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оқу жылының </w:t>
      </w:r>
      <w:r w:rsidR="00E521F4">
        <w:rPr>
          <w:b/>
          <w:sz w:val="20"/>
          <w:szCs w:val="20"/>
        </w:rPr>
        <w:t>___</w:t>
      </w:r>
      <w:r w:rsidR="00B06567" w:rsidRPr="00B06567">
        <w:rPr>
          <w:b/>
          <w:sz w:val="20"/>
          <w:szCs w:val="20"/>
          <w:u w:val="single"/>
          <w:lang w:val="kk-KZ"/>
        </w:rPr>
        <w:t>1</w:t>
      </w:r>
      <w:proofErr w:type="spellStart"/>
      <w:r w:rsidR="00E521F4">
        <w:rPr>
          <w:b/>
          <w:sz w:val="20"/>
          <w:szCs w:val="20"/>
        </w:rPr>
        <w:t>__</w:t>
      </w:r>
      <w:r>
        <w:rPr>
          <w:b/>
          <w:sz w:val="20"/>
          <w:szCs w:val="20"/>
        </w:rPr>
        <w:t>семестрі</w:t>
      </w:r>
      <w:proofErr w:type="spellEnd"/>
    </w:p>
    <w:p w:rsidR="00594DE6" w:rsidRDefault="001640C9">
      <w:pPr>
        <w:jc w:val="center"/>
        <w:rPr>
          <w:b/>
          <w:sz w:val="20"/>
          <w:szCs w:val="20"/>
        </w:rPr>
      </w:pPr>
      <w:r w:rsidRPr="00B06567">
        <w:rPr>
          <w:b/>
          <w:sz w:val="20"/>
          <w:szCs w:val="20"/>
        </w:rPr>
        <w:t>«</w:t>
      </w:r>
      <w:r w:rsidR="00ED08B5" w:rsidRPr="00B06567">
        <w:rPr>
          <w:b/>
          <w:sz w:val="20"/>
          <w:szCs w:val="20"/>
          <w:u w:val="single"/>
        </w:rPr>
        <w:t xml:space="preserve">  </w:t>
      </w:r>
      <w:r w:rsidR="00B06567">
        <w:rPr>
          <w:b/>
          <w:sz w:val="20"/>
          <w:szCs w:val="20"/>
          <w:u w:val="single"/>
          <w:lang w:val="kk-KZ"/>
        </w:rPr>
        <w:t>6В12301 – Құқық қорғау қызметі</w:t>
      </w:r>
      <w:r w:rsidR="00ED08B5"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w:t>
      </w:r>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Пәннің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31" w:rsidRDefault="00D25A31">
            <w:pPr>
              <w:jc w:val="center"/>
              <w:rPr>
                <w:b/>
                <w:sz w:val="20"/>
                <w:szCs w:val="20"/>
                <w:lang w:val="en-US"/>
              </w:rPr>
            </w:pPr>
            <w:r>
              <w:rPr>
                <w:b/>
                <w:sz w:val="20"/>
                <w:szCs w:val="20"/>
                <w:lang w:val="en-US"/>
              </w:rPr>
              <w:t>OKUP 3220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rPr>
                <w:sz w:val="20"/>
                <w:szCs w:val="20"/>
                <w:lang w:val="kk-KZ"/>
              </w:rPr>
            </w:pPr>
            <w:r>
              <w:rPr>
                <w:sz w:val="20"/>
                <w:szCs w:val="20"/>
                <w:lang w:val="kk-KZ"/>
              </w:rPr>
              <w:t>Қылмыстық құқық бұзушылықтарды саралау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3F4D53">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9438C2">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7</w:t>
            </w:r>
          </w:p>
        </w:tc>
      </w:tr>
      <w:tr w:rsidR="00594DE6" w:rsidTr="00E521F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Қорытынды бақылау түрі</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26290" w:rsidRDefault="00126290">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1B0D66" w:rsidRDefault="001B0D66">
            <w:pPr>
              <w:jc w:val="center"/>
              <w:rPr>
                <w:sz w:val="20"/>
                <w:szCs w:val="20"/>
                <w:lang w:val="kk-KZ"/>
              </w:rPr>
            </w:pPr>
            <w:r>
              <w:rPr>
                <w:sz w:val="20"/>
                <w:szCs w:val="20"/>
                <w:lang w:val="kk-KZ"/>
              </w:rPr>
              <w:t>Жазбаша, оффлайн</w:t>
            </w:r>
          </w:p>
        </w:tc>
      </w:tr>
      <w:tr w:rsidR="00A34354" w:rsidRPr="00873F03"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126290" w:rsidRDefault="00A34354">
            <w:pPr>
              <w:jc w:val="center"/>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CC746A">
            <w:pPr>
              <w:jc w:val="both"/>
              <w:rPr>
                <w:sz w:val="20"/>
                <w:szCs w:val="20"/>
                <w:lang w:val="en-US"/>
              </w:rPr>
            </w:pPr>
            <w:hyperlink r:id="rId7" w:history="1">
              <w:r w:rsidR="00B06567" w:rsidRPr="00715888">
                <w:rPr>
                  <w:rStyle w:val="af8"/>
                  <w:sz w:val="20"/>
                  <w:szCs w:val="20"/>
                  <w:lang w:val="en-US"/>
                </w:rPr>
                <w:t>tlepbergenov</w:t>
              </w:r>
              <w:r w:rsidR="00B06567" w:rsidRPr="00B06567">
                <w:rPr>
                  <w:rStyle w:val="af8"/>
                  <w:sz w:val="20"/>
                  <w:szCs w:val="20"/>
                  <w:lang w:val="en-US"/>
                </w:rPr>
                <w:t>.</w:t>
              </w:r>
              <w:r w:rsidR="00B06567" w:rsidRPr="00715888">
                <w:rPr>
                  <w:rStyle w:val="af8"/>
                  <w:sz w:val="20"/>
                  <w:szCs w:val="20"/>
                  <w:lang w:val="en-US"/>
                </w:rPr>
                <w:t>kz</w:t>
              </w:r>
              <w:r w:rsidR="00B06567" w:rsidRPr="00B06567">
                <w:rPr>
                  <w:rStyle w:val="af8"/>
                  <w:sz w:val="20"/>
                  <w:szCs w:val="20"/>
                  <w:lang w:val="en-US"/>
                </w:rPr>
                <w:t>@</w:t>
              </w:r>
              <w:r w:rsidR="00B06567" w:rsidRPr="00715888">
                <w:rPr>
                  <w:rStyle w:val="af8"/>
                  <w:sz w:val="20"/>
                  <w:szCs w:val="20"/>
                  <w:lang w:val="en-US"/>
                </w:rPr>
                <w:t>mail</w:t>
              </w:r>
              <w:r w:rsidR="00B06567" w:rsidRPr="00B06567">
                <w:rPr>
                  <w:rStyle w:val="af8"/>
                  <w:sz w:val="20"/>
                  <w:szCs w:val="20"/>
                  <w:lang w:val="en-US"/>
                </w:rPr>
                <w:t>.</w:t>
              </w:r>
              <w:r w:rsidR="00B06567" w:rsidRPr="00715888">
                <w:rPr>
                  <w:rStyle w:val="af8"/>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sidRPr="00B06567">
              <w:rPr>
                <w:b/>
                <w:sz w:val="20"/>
                <w:szCs w:val="20"/>
                <w:lang w:val="en-US"/>
              </w:rPr>
              <w:t xml:space="preserve"> (</w:t>
            </w:r>
            <w:r w:rsidR="00ED08B5">
              <w:rPr>
                <w:b/>
                <w:sz w:val="20"/>
                <w:szCs w:val="20"/>
              </w:rPr>
              <w:t>дары</w:t>
            </w:r>
            <w:r w:rsidR="00ED08B5"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rsidP="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rsidP="00A34354">
            <w:pPr>
              <w:widowControl w:val="0"/>
              <w:pBdr>
                <w:top w:val="nil"/>
                <w:left w:val="nil"/>
                <w:bottom w:val="nil"/>
                <w:right w:val="nil"/>
                <w:between w:val="nil"/>
              </w:pBdr>
              <w:spacing w:line="276" w:lineRule="auto"/>
              <w:rPr>
                <w:sz w:val="20"/>
                <w:szCs w:val="20"/>
                <w:lang w:val="en-US"/>
              </w:rPr>
            </w:pPr>
          </w:p>
        </w:tc>
      </w:tr>
      <w:tr w:rsidR="00A34354" w:rsidTr="00126290">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 xml:space="preserve">Пәнді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 xml:space="preserve">(әрбір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594DE6" w:rsidRPr="00873F03" w:rsidTr="00E521F4">
        <w:trPr>
          <w:trHeight w:val="165"/>
        </w:trPr>
        <w:tc>
          <w:tcPr>
            <w:tcW w:w="1872" w:type="dxa"/>
            <w:vMerge w:val="restart"/>
            <w:shd w:val="clear" w:color="auto" w:fill="auto"/>
          </w:tcPr>
          <w:p w:rsidR="00594DE6" w:rsidRPr="00B06567" w:rsidRDefault="004673D5">
            <w:pPr>
              <w:jc w:val="both"/>
              <w:rPr>
                <w:sz w:val="20"/>
                <w:szCs w:val="20"/>
              </w:rPr>
            </w:pPr>
            <w:r>
              <w:rPr>
                <w:sz w:val="20"/>
                <w:szCs w:val="20"/>
                <w:lang w:val="kk-KZ"/>
              </w:rPr>
              <w:t>Студенттерді</w:t>
            </w:r>
            <w:r w:rsidR="00B06567">
              <w:rPr>
                <w:sz w:val="20"/>
                <w:szCs w:val="20"/>
              </w:rPr>
              <w:t xml:space="preserve"> </w:t>
            </w:r>
            <w:proofErr w:type="spellStart"/>
            <w:r w:rsidR="00B06567">
              <w:rPr>
                <w:sz w:val="20"/>
                <w:szCs w:val="20"/>
              </w:rPr>
              <w:t>адам</w:t>
            </w:r>
            <w:proofErr w:type="spellEnd"/>
            <w:r w:rsidR="00B06567">
              <w:rPr>
                <w:sz w:val="20"/>
                <w:szCs w:val="20"/>
                <w:lang w:val="kk-KZ"/>
              </w:rPr>
              <w:t xml:space="preserve"> </w:t>
            </w:r>
            <w:r w:rsidR="00B06567" w:rsidRPr="00B06567">
              <w:rPr>
                <w:sz w:val="20"/>
                <w:szCs w:val="20"/>
              </w:rPr>
              <w:t xml:space="preserve">мен азаматтың конституциялық құқықтары мен өзге құқықтарына қарсы және </w:t>
            </w:r>
            <w:proofErr w:type="spellStart"/>
            <w:r w:rsidR="00B06567" w:rsidRPr="00B06567">
              <w:rPr>
                <w:sz w:val="20"/>
                <w:szCs w:val="20"/>
              </w:rPr>
              <w:t>жеке</w:t>
            </w:r>
            <w:proofErr w:type="spellEnd"/>
            <w:r w:rsidR="00B06567" w:rsidRPr="00B06567">
              <w:rPr>
                <w:sz w:val="20"/>
                <w:szCs w:val="20"/>
              </w:rPr>
              <w:t xml:space="preserve"> тұлғаға қарсы қылмыстарды </w:t>
            </w:r>
            <w:proofErr w:type="spellStart"/>
            <w:r w:rsidR="00B06567" w:rsidRPr="00B06567">
              <w:rPr>
                <w:sz w:val="20"/>
                <w:szCs w:val="20"/>
              </w:rPr>
              <w:t>саралау</w:t>
            </w:r>
            <w:proofErr w:type="spellEnd"/>
            <w:r w:rsidR="00B06567" w:rsidRPr="00B06567">
              <w:rPr>
                <w:sz w:val="20"/>
                <w:szCs w:val="20"/>
              </w:rPr>
              <w:t xml:space="preserve"> </w:t>
            </w:r>
            <w:proofErr w:type="spellStart"/>
            <w:r w:rsidR="00B06567" w:rsidRPr="00B06567">
              <w:rPr>
                <w:sz w:val="20"/>
                <w:szCs w:val="20"/>
              </w:rPr>
              <w:t>проблемаларымен</w:t>
            </w:r>
            <w:proofErr w:type="spellEnd"/>
            <w:r w:rsidR="00B06567" w:rsidRPr="00B06567">
              <w:rPr>
                <w:sz w:val="20"/>
                <w:szCs w:val="20"/>
              </w:rPr>
              <w:t xml:space="preserve"> </w:t>
            </w:r>
            <w:proofErr w:type="spellStart"/>
            <w:r w:rsidR="00B06567" w:rsidRPr="00B06567">
              <w:rPr>
                <w:sz w:val="20"/>
                <w:szCs w:val="20"/>
              </w:rPr>
              <w:t>таныстыру</w:t>
            </w:r>
            <w:proofErr w:type="spellEnd"/>
          </w:p>
        </w:tc>
        <w:tc>
          <w:tcPr>
            <w:tcW w:w="3827" w:type="dxa"/>
            <w:shd w:val="clear" w:color="auto" w:fill="auto"/>
          </w:tcPr>
          <w:p w:rsidR="00594DE6" w:rsidRPr="004673D5" w:rsidRDefault="001640C9">
            <w:pPr>
              <w:jc w:val="both"/>
              <w:rPr>
                <w:sz w:val="20"/>
                <w:szCs w:val="20"/>
                <w:lang w:val="kk-KZ"/>
              </w:rPr>
            </w:pPr>
            <w:r w:rsidRPr="001640C9">
              <w:rPr>
                <w:sz w:val="20"/>
                <w:szCs w:val="20"/>
              </w:rPr>
              <w:t>1.</w:t>
            </w:r>
            <w:r w:rsidR="004673D5">
              <w:rPr>
                <w:sz w:val="20"/>
                <w:szCs w:val="20"/>
                <w:lang w:val="kk-KZ"/>
              </w:rPr>
              <w:t xml:space="preserve"> </w:t>
            </w:r>
            <w:r w:rsidR="007919EA" w:rsidRPr="007919EA">
              <w:rPr>
                <w:sz w:val="20"/>
                <w:szCs w:val="20"/>
                <w:lang w:val="kk-KZ"/>
              </w:rPr>
              <w:t>ҚР ҚК Ерекше бөлімінің қылмыстық-құқықтық нормаларының бланкеттік диспозицияларын талдау</w:t>
            </w:r>
          </w:p>
        </w:tc>
        <w:tc>
          <w:tcPr>
            <w:tcW w:w="4678" w:type="dxa"/>
            <w:shd w:val="clear" w:color="auto" w:fill="auto"/>
          </w:tcPr>
          <w:p w:rsidR="00594DE6" w:rsidRPr="007919EA" w:rsidRDefault="001640C9">
            <w:pPr>
              <w:jc w:val="both"/>
              <w:rPr>
                <w:sz w:val="20"/>
                <w:szCs w:val="20"/>
                <w:lang w:val="kk-KZ"/>
              </w:rPr>
            </w:pPr>
            <w:r w:rsidRPr="007919EA">
              <w:rPr>
                <w:sz w:val="20"/>
                <w:szCs w:val="20"/>
                <w:lang w:val="kk-KZ"/>
              </w:rPr>
              <w:t>1.1</w:t>
            </w:r>
            <w:r w:rsidR="007919EA" w:rsidRPr="007919EA">
              <w:rPr>
                <w:sz w:val="20"/>
                <w:szCs w:val="20"/>
                <w:lang w:val="kk-KZ"/>
              </w:rPr>
              <w:t xml:space="preserve"> Ерекше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1640C9" w:rsidRPr="007919EA" w:rsidRDefault="001640C9">
            <w:pPr>
              <w:jc w:val="both"/>
              <w:rPr>
                <w:sz w:val="20"/>
                <w:szCs w:val="20"/>
                <w:lang w:val="kk-KZ"/>
              </w:rPr>
            </w:pPr>
            <w:r w:rsidRPr="007919EA">
              <w:rPr>
                <w:sz w:val="20"/>
                <w:szCs w:val="20"/>
                <w:lang w:val="kk-KZ"/>
              </w:rPr>
              <w:t>1.2</w:t>
            </w:r>
            <w:r w:rsidR="007919EA" w:rsidRPr="007919EA">
              <w:rPr>
                <w:sz w:val="20"/>
                <w:szCs w:val="20"/>
                <w:lang w:val="kk-KZ"/>
              </w:rPr>
              <w:t xml:space="preserve"> Қылмыстық құқық саласында теориялық және тәжірибелік дағдыларды іске асыруға кәсіби тәсілді дамыту</w:t>
            </w:r>
          </w:p>
        </w:tc>
      </w:tr>
      <w:tr w:rsidR="00594DE6" w:rsidRPr="00873F0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2.</w:t>
            </w:r>
            <w:r w:rsidR="007919EA">
              <w:rPr>
                <w:sz w:val="20"/>
                <w:szCs w:val="20"/>
                <w:lang w:val="kk-KZ"/>
              </w:rPr>
              <w:t xml:space="preserve"> </w:t>
            </w:r>
            <w:r w:rsidR="007919EA"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2</w:t>
            </w:r>
            <w:r w:rsidR="001640C9" w:rsidRPr="007919EA">
              <w:rPr>
                <w:sz w:val="20"/>
                <w:szCs w:val="20"/>
                <w:lang w:val="kk-KZ"/>
              </w:rPr>
              <w:t>.1</w:t>
            </w:r>
            <w:r w:rsidR="007919EA" w:rsidRPr="007919EA">
              <w:rPr>
                <w:sz w:val="20"/>
                <w:szCs w:val="20"/>
                <w:lang w:val="kk-KZ"/>
              </w:rPr>
              <w:t xml:space="preserve"> Қылмыстық құқық бұзушылықтарды жіктеу; </w:t>
            </w:r>
          </w:p>
          <w:p w:rsidR="00A34354" w:rsidRPr="007919EA" w:rsidRDefault="00A34354" w:rsidP="001640C9">
            <w:pPr>
              <w:jc w:val="both"/>
              <w:rPr>
                <w:color w:val="FF0000"/>
                <w:sz w:val="20"/>
                <w:szCs w:val="20"/>
                <w:lang w:val="kk-KZ"/>
              </w:rPr>
            </w:pPr>
            <w:r w:rsidRPr="007919EA">
              <w:rPr>
                <w:sz w:val="20"/>
                <w:szCs w:val="20"/>
                <w:lang w:val="kk-KZ"/>
              </w:rPr>
              <w:t>2</w:t>
            </w:r>
            <w:r w:rsidR="001640C9" w:rsidRPr="007919EA">
              <w:rPr>
                <w:sz w:val="20"/>
                <w:szCs w:val="20"/>
                <w:lang w:val="kk-KZ"/>
              </w:rPr>
              <w:t>.2</w:t>
            </w:r>
            <w:r w:rsidR="007919EA">
              <w:rPr>
                <w:color w:val="FF0000"/>
                <w:sz w:val="20"/>
                <w:szCs w:val="20"/>
                <w:lang w:val="kk-KZ"/>
              </w:rPr>
              <w:t xml:space="preserve"> </w:t>
            </w:r>
            <w:r w:rsidR="007919EA" w:rsidRPr="007919EA">
              <w:rPr>
                <w:sz w:val="20"/>
                <w:szCs w:val="20"/>
                <w:lang w:val="kk-KZ"/>
              </w:rPr>
              <w:t>Қылмыстық құқық бұзушылықтарды дұрыс саралау және олардың саралануының дұрыстығын тексеру</w:t>
            </w:r>
          </w:p>
        </w:tc>
      </w:tr>
      <w:tr w:rsidR="00594DE6" w:rsidRPr="00873F03" w:rsidTr="00E521F4">
        <w:trPr>
          <w:trHeight w:val="257"/>
        </w:trPr>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3.</w:t>
            </w:r>
            <w:r w:rsidR="007919EA">
              <w:rPr>
                <w:sz w:val="20"/>
                <w:szCs w:val="20"/>
                <w:lang w:val="kk-KZ"/>
              </w:rPr>
              <w:t xml:space="preserve"> </w:t>
            </w:r>
            <w:r w:rsidR="007919EA" w:rsidRPr="007919EA">
              <w:rPr>
                <w:sz w:val="20"/>
                <w:szCs w:val="20"/>
                <w:lang w:val="kk-KZ"/>
              </w:rPr>
              <w:t>Қолданыстағы қылмыстық заңнама нормаларын қолдану</w:t>
            </w:r>
          </w:p>
        </w:tc>
        <w:tc>
          <w:tcPr>
            <w:tcW w:w="4678" w:type="dxa"/>
            <w:shd w:val="clear" w:color="auto" w:fill="auto"/>
          </w:tcPr>
          <w:p w:rsidR="007919EA" w:rsidRPr="007919EA" w:rsidRDefault="00A34354" w:rsidP="007919EA">
            <w:pPr>
              <w:pBdr>
                <w:top w:val="nil"/>
                <w:left w:val="nil"/>
                <w:bottom w:val="nil"/>
                <w:right w:val="nil"/>
                <w:between w:val="nil"/>
              </w:pBdr>
              <w:jc w:val="both"/>
              <w:rPr>
                <w:sz w:val="20"/>
                <w:szCs w:val="20"/>
                <w:lang w:val="kk-KZ"/>
              </w:rPr>
            </w:pPr>
            <w:r w:rsidRPr="007919EA">
              <w:rPr>
                <w:sz w:val="20"/>
                <w:szCs w:val="20"/>
                <w:lang w:val="kk-KZ"/>
              </w:rPr>
              <w:t>3.1</w:t>
            </w:r>
            <w:r w:rsidR="007919EA" w:rsidRPr="007919EA">
              <w:rPr>
                <w:sz w:val="20"/>
                <w:szCs w:val="20"/>
                <w:lang w:val="kk-KZ"/>
              </w:rPr>
              <w:t xml:space="preserve"> Кәсіби қызметте танымдық және тәжірибелік міндеттерді шешуде теориялық білімді қолдану;</w:t>
            </w:r>
          </w:p>
          <w:p w:rsidR="00A34354" w:rsidRPr="007919EA" w:rsidRDefault="00A34354">
            <w:pPr>
              <w:pBdr>
                <w:top w:val="nil"/>
                <w:left w:val="nil"/>
                <w:bottom w:val="nil"/>
                <w:right w:val="nil"/>
                <w:between w:val="nil"/>
              </w:pBdr>
              <w:jc w:val="both"/>
              <w:rPr>
                <w:sz w:val="20"/>
                <w:szCs w:val="20"/>
                <w:lang w:val="kk-KZ"/>
              </w:rPr>
            </w:pPr>
            <w:r w:rsidRPr="007919EA">
              <w:rPr>
                <w:sz w:val="20"/>
                <w:szCs w:val="20"/>
                <w:lang w:val="kk-KZ"/>
              </w:rPr>
              <w:t>3.2</w:t>
            </w:r>
            <w:r w:rsidR="007919EA">
              <w:rPr>
                <w:sz w:val="20"/>
                <w:szCs w:val="20"/>
                <w:lang w:val="kk-KZ"/>
              </w:rPr>
              <w:t xml:space="preserve"> </w:t>
            </w:r>
            <w:r w:rsidR="007919EA" w:rsidRPr="007919EA">
              <w:rPr>
                <w:sz w:val="20"/>
                <w:szCs w:val="20"/>
                <w:lang w:val="kk-KZ"/>
              </w:rPr>
              <w:t>Құқықтық базаның үнемі өзгеруі жағдайында дағдылану</w:t>
            </w:r>
          </w:p>
        </w:tc>
      </w:tr>
      <w:tr w:rsidR="00594DE6" w:rsidRPr="00873F0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4.</w:t>
            </w:r>
            <w:r w:rsidR="007919EA">
              <w:rPr>
                <w:sz w:val="20"/>
                <w:szCs w:val="20"/>
                <w:lang w:val="kk-KZ"/>
              </w:rPr>
              <w:t xml:space="preserve"> </w:t>
            </w:r>
            <w:r w:rsidR="007919EA" w:rsidRPr="007919EA">
              <w:rPr>
                <w:sz w:val="20"/>
                <w:szCs w:val="20"/>
                <w:lang w:val="kk-KZ"/>
              </w:rPr>
              <w:t>Сот-тергеу тәжірибесінің қателіктерін талдау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4.1</w:t>
            </w:r>
            <w:r w:rsidR="007919EA" w:rsidRPr="007919EA">
              <w:rPr>
                <w:sz w:val="20"/>
                <w:szCs w:val="20"/>
                <w:lang w:val="kk-KZ"/>
              </w:rPr>
              <w:t xml:space="preserve"> Шет мемлекеттің қылмыстық заңдарына салыстырмалы талдау жасау;</w:t>
            </w:r>
          </w:p>
          <w:p w:rsidR="00A34354" w:rsidRPr="007919EA" w:rsidRDefault="00A34354">
            <w:pPr>
              <w:jc w:val="both"/>
              <w:rPr>
                <w:sz w:val="20"/>
                <w:szCs w:val="20"/>
                <w:lang w:val="kk-KZ"/>
              </w:rPr>
            </w:pPr>
            <w:r w:rsidRPr="007919EA">
              <w:rPr>
                <w:sz w:val="20"/>
                <w:szCs w:val="20"/>
                <w:lang w:val="kk-KZ"/>
              </w:rPr>
              <w:t>4.2</w:t>
            </w:r>
            <w:r w:rsidR="007919EA">
              <w:rPr>
                <w:sz w:val="20"/>
                <w:szCs w:val="20"/>
                <w:lang w:val="kk-KZ"/>
              </w:rPr>
              <w:t xml:space="preserve"> </w:t>
            </w:r>
            <w:r w:rsidR="007919EA" w:rsidRPr="007919EA">
              <w:rPr>
                <w:sz w:val="20"/>
                <w:szCs w:val="20"/>
                <w:lang w:val="kk-KZ"/>
              </w:rPr>
              <w:t>Қылмыстық заңды қолдану арқылы тәжірибелендіру.</w:t>
            </w:r>
          </w:p>
        </w:tc>
      </w:tr>
      <w:tr w:rsidR="00594DE6" w:rsidRPr="00873F0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5.</w:t>
            </w:r>
            <w:r w:rsidR="007919EA">
              <w:rPr>
                <w:sz w:val="20"/>
                <w:szCs w:val="20"/>
                <w:lang w:val="kk-KZ"/>
              </w:rPr>
              <w:t xml:space="preserve"> </w:t>
            </w:r>
            <w:r w:rsidR="007919EA"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5.1</w:t>
            </w:r>
            <w:r w:rsidR="007919EA" w:rsidRPr="007919EA">
              <w:rPr>
                <w:sz w:val="20"/>
                <w:szCs w:val="20"/>
                <w:lang w:val="kk-KZ"/>
              </w:rPr>
              <w:t xml:space="preserve">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A34354" w:rsidRPr="007919EA" w:rsidRDefault="00A34354">
            <w:pPr>
              <w:jc w:val="both"/>
              <w:rPr>
                <w:sz w:val="20"/>
                <w:szCs w:val="20"/>
                <w:lang w:val="kk-KZ"/>
              </w:rPr>
            </w:pPr>
            <w:r w:rsidRPr="007919EA">
              <w:rPr>
                <w:sz w:val="20"/>
                <w:szCs w:val="20"/>
                <w:lang w:val="kk-KZ"/>
              </w:rPr>
              <w:t>5.2</w:t>
            </w:r>
            <w:r w:rsidR="007919EA">
              <w:rPr>
                <w:sz w:val="20"/>
                <w:szCs w:val="20"/>
                <w:lang w:val="kk-KZ"/>
              </w:rPr>
              <w:t xml:space="preserve"> </w:t>
            </w:r>
            <w:r w:rsidR="007919EA" w:rsidRPr="007919EA">
              <w:rPr>
                <w:sz w:val="20"/>
                <w:szCs w:val="20"/>
                <w:lang w:val="kk-KZ"/>
              </w:rPr>
              <w:t>Қылмыстарды саралау туралы негізгі ережелерді тұжырымдау және түсіндір</w:t>
            </w:r>
            <w:r w:rsidR="007919EA">
              <w:rPr>
                <w:sz w:val="20"/>
                <w:szCs w:val="20"/>
                <w:lang w:val="kk-KZ"/>
              </w:rPr>
              <w:t>у.</w:t>
            </w:r>
          </w:p>
        </w:tc>
      </w:tr>
      <w:tr w:rsidR="00594DE6" w:rsidRPr="00F41145"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1762EE" w:rsidRDefault="00F41145">
            <w:pPr>
              <w:rPr>
                <w:b/>
                <w:sz w:val="20"/>
                <w:szCs w:val="20"/>
                <w:lang w:val="kk-KZ"/>
              </w:rPr>
            </w:pPr>
            <w:r w:rsidRPr="001762EE">
              <w:rPr>
                <w:bCs/>
                <w:sz w:val="22"/>
                <w:lang w:val="kk-KZ"/>
              </w:rPr>
              <w:t xml:space="preserve">Конституциялық құқық, логика, қылмыстық құқық, қылмыстық іс жүргізу құқығы, </w:t>
            </w:r>
            <w:r w:rsidRPr="001762EE">
              <w:rPr>
                <w:bCs/>
                <w:sz w:val="22"/>
                <w:lang w:val="kk-KZ"/>
              </w:rPr>
              <w:lastRenderedPageBreak/>
              <w:t>құқықтық статистика</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1762EE" w:rsidRDefault="00F41145">
            <w:pPr>
              <w:rPr>
                <w:sz w:val="20"/>
                <w:szCs w:val="20"/>
              </w:rPr>
            </w:pPr>
            <w:r w:rsidRPr="001762EE">
              <w:rPr>
                <w:sz w:val="22"/>
                <w:lang w:val="kk-KZ"/>
              </w:rPr>
              <w:t>Көрсетілген пәнді оқыту білікті заңгерді қалыптастыру үшін қажет.</w:t>
            </w:r>
          </w:p>
        </w:tc>
      </w:tr>
      <w:tr w:rsidR="00594DE6" w:rsidRPr="007919EA"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7919EA" w:rsidRDefault="001D13CF" w:rsidP="001D13CF">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sidR="00C7363E">
              <w:rPr>
                <w:color w:val="000000" w:themeColor="text1"/>
                <w:sz w:val="20"/>
                <w:szCs w:val="20"/>
                <w:lang w:val="kk-KZ"/>
              </w:rPr>
              <w:t xml:space="preserve"> </w:t>
            </w:r>
            <w:r w:rsidR="007919EA" w:rsidRPr="007919EA">
              <w:rPr>
                <w:color w:val="000000" w:themeColor="text1"/>
                <w:sz w:val="20"/>
                <w:szCs w:val="20"/>
                <w:lang w:val="kk-KZ"/>
              </w:rPr>
              <w:t>ҚР Қылмыстық кодексі 3 шілде 2014 ж. – Алматы: ЮРИСТ, 2020. – 220 б.</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00C7363E"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Куринов Б.А. Научные основы квалификации преступления. М., 1976</w:t>
            </w:r>
            <w:r w:rsidR="00C7363E">
              <w:rPr>
                <w:color w:val="000000" w:themeColor="text1"/>
                <w:sz w:val="20"/>
                <w:szCs w:val="20"/>
                <w:lang w:val="kk-KZ"/>
              </w:rPr>
              <w:t xml:space="preserve"> </w:t>
            </w:r>
            <w:r w:rsidR="00C7363E" w:rsidRPr="00C7363E">
              <w:rPr>
                <w:color w:val="000000" w:themeColor="text1"/>
                <w:sz w:val="20"/>
                <w:szCs w:val="20"/>
                <w:lang w:val="kk-KZ"/>
              </w:rPr>
              <w:t>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Бурчак  В.А  Квалификация преступления.  Киев, 1983г.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sidR="00C7363E">
              <w:rPr>
                <w:color w:val="000000" w:themeColor="text1"/>
                <w:sz w:val="20"/>
                <w:szCs w:val="20"/>
                <w:lang w:val="kk-KZ"/>
              </w:rPr>
              <w:t xml:space="preserve"> </w:t>
            </w:r>
            <w:r w:rsidR="00C7363E" w:rsidRPr="00C7363E">
              <w:rPr>
                <w:color w:val="000000" w:themeColor="text1"/>
                <w:sz w:val="20"/>
                <w:szCs w:val="20"/>
                <w:lang w:val="kk-KZ"/>
              </w:rPr>
              <w:t>г</w:t>
            </w:r>
            <w:r w:rsidR="00C7363E">
              <w:rPr>
                <w:color w:val="000000" w:themeColor="text1"/>
                <w:sz w:val="20"/>
                <w:szCs w:val="20"/>
                <w:lang w:val="kk-KZ"/>
              </w:rPr>
              <w:t>.</w:t>
            </w:r>
          </w:p>
          <w:p w:rsidR="001D13CF" w:rsidRPr="007919EA"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001D13CF"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1D13CF" w:rsidRPr="00126290" w:rsidRDefault="007919EA" w:rsidP="001D13CF">
            <w:pPr>
              <w:pBdr>
                <w:top w:val="nil"/>
                <w:left w:val="nil"/>
                <w:bottom w:val="nil"/>
                <w:right w:val="nil"/>
                <w:between w:val="nil"/>
              </w:pBdr>
              <w:rPr>
                <w:color w:val="000000" w:themeColor="text1"/>
                <w:sz w:val="20"/>
                <w:szCs w:val="20"/>
              </w:rPr>
            </w:pPr>
            <w:r>
              <w:rPr>
                <w:color w:val="000000" w:themeColor="text1"/>
                <w:sz w:val="20"/>
                <w:szCs w:val="20"/>
                <w:lang w:val="kk-KZ"/>
              </w:rPr>
              <w:t>7</w:t>
            </w:r>
            <w:r w:rsidR="001D13CF" w:rsidRPr="007919EA">
              <w:rPr>
                <w:color w:val="000000" w:themeColor="text1"/>
                <w:sz w:val="20"/>
                <w:szCs w:val="20"/>
                <w:lang w:val="kk-KZ"/>
              </w:rPr>
              <w:t>.</w:t>
            </w:r>
            <w:r w:rsidR="00126290">
              <w:rPr>
                <w:color w:val="000000" w:themeColor="text1"/>
                <w:sz w:val="20"/>
                <w:szCs w:val="20"/>
                <w:lang w:val="kk-KZ"/>
              </w:rPr>
              <w:t xml:space="preserve"> </w:t>
            </w:r>
            <w:r w:rsidR="00126290"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7919EA" w:rsidRDefault="007919EA" w:rsidP="003338F6">
            <w:pPr>
              <w:autoSpaceDE w:val="0"/>
              <w:autoSpaceDN w:val="0"/>
              <w:adjustRightInd w:val="0"/>
              <w:rPr>
                <w:rFonts w:eastAsiaTheme="minorHAnsi"/>
                <w:color w:val="000000"/>
                <w:sz w:val="20"/>
                <w:szCs w:val="20"/>
                <w:u w:val="single"/>
                <w:lang w:val="kk-KZ"/>
              </w:rPr>
            </w:pPr>
          </w:p>
          <w:p w:rsidR="003338F6" w:rsidRPr="00920D39" w:rsidRDefault="003338F6" w:rsidP="003338F6">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(3-5 тен кем емес)</w:t>
            </w:r>
          </w:p>
          <w:p w:rsidR="001D13CF" w:rsidRPr="00920D39" w:rsidRDefault="003338F6" w:rsidP="003338F6">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hyperlink r:id="rId8" w:history="1">
              <w:r w:rsidRPr="00920D39">
                <w:rPr>
                  <w:rStyle w:val="af8"/>
                  <w:sz w:val="20"/>
                  <w:szCs w:val="20"/>
                  <w:shd w:val="clear" w:color="auto" w:fill="FFFFFF"/>
                  <w:lang w:val="kk-KZ"/>
                </w:rPr>
                <w:t>http://elibrary.kaznu.kz/ru</w:t>
              </w:r>
            </w:hyperlink>
          </w:p>
          <w:p w:rsidR="003338F6" w:rsidRPr="00C51101" w:rsidRDefault="003338F6" w:rsidP="003338F6">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126290" w:rsidRPr="00C51101">
              <w:rPr>
                <w:color w:val="000000" w:themeColor="text1"/>
                <w:sz w:val="20"/>
                <w:szCs w:val="20"/>
                <w:lang w:val="kk-KZ"/>
              </w:rPr>
              <w:t xml:space="preserve"> https://adilet.zan.kz/kaz</w:t>
            </w:r>
          </w:p>
          <w:p w:rsidR="003338F6" w:rsidRPr="00920D39" w:rsidRDefault="003338F6" w:rsidP="00EC3017">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C51101">
              <w:rPr>
                <w:color w:val="000000" w:themeColor="text1"/>
                <w:sz w:val="20"/>
                <w:szCs w:val="20"/>
                <w:lang w:val="kk-KZ"/>
              </w:rPr>
              <w:t xml:space="preserve"> </w:t>
            </w:r>
            <w:r w:rsidR="00C51101" w:rsidRPr="00C51101">
              <w:rPr>
                <w:color w:val="000000" w:themeColor="text1"/>
                <w:sz w:val="20"/>
                <w:szCs w:val="20"/>
                <w:lang w:val="kk-KZ"/>
              </w:rPr>
              <w:t>https://online.zakon.kz</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873F03"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7919EA" w:rsidRPr="007919EA" w:rsidRDefault="007919EA" w:rsidP="007919EA">
            <w:pPr>
              <w:pStyle w:val="TableParagraph"/>
              <w:numPr>
                <w:ilvl w:val="0"/>
                <w:numId w:val="2"/>
              </w:numPr>
              <w:spacing w:line="242" w:lineRule="auto"/>
              <w:ind w:right="698"/>
              <w:jc w:val="both"/>
              <w:rPr>
                <w:lang w:val="kk-KZ"/>
              </w:rPr>
            </w:pPr>
            <w:r w:rsidRPr="007919EA">
              <w:rPr>
                <w:rStyle w:val="afb"/>
                <w:lang w:val="kk-KZ"/>
              </w:rPr>
              <w:t>Әрбір аудиториялық сабаққа сіз тақырыптар мен сабақтардың төменде көрсетілген тізбесіне сәйкес дайындалуыңыз керек.</w:t>
            </w:r>
          </w:p>
          <w:p w:rsidR="007919EA" w:rsidRPr="007919EA" w:rsidRDefault="007919EA" w:rsidP="007919EA">
            <w:pPr>
              <w:pStyle w:val="TableParagraph"/>
              <w:numPr>
                <w:ilvl w:val="0"/>
                <w:numId w:val="2"/>
              </w:numPr>
              <w:ind w:right="89"/>
              <w:jc w:val="both"/>
              <w:rPr>
                <w:lang w:val="kk-KZ"/>
              </w:rPr>
            </w:pPr>
            <w:r w:rsidRPr="007919EA">
              <w:rPr>
                <w:rStyle w:val="afb"/>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7919EA">
              <w:rPr>
                <w:rStyle w:val="Hyperlink0"/>
                <w:rFonts w:eastAsia="Arial Unicode MS"/>
                <w:lang w:val="kk-KZ"/>
              </w:rPr>
              <w:t>бөлінеді.</w:t>
            </w:r>
          </w:p>
          <w:p w:rsidR="007919EA" w:rsidRPr="007919EA" w:rsidRDefault="007919EA" w:rsidP="007919EA">
            <w:pPr>
              <w:pStyle w:val="TableParagraph"/>
              <w:numPr>
                <w:ilvl w:val="0"/>
                <w:numId w:val="2"/>
              </w:numPr>
              <w:ind w:right="86"/>
              <w:jc w:val="both"/>
              <w:rPr>
                <w:lang w:val="kk-KZ"/>
              </w:rPr>
            </w:pPr>
            <w:r w:rsidRPr="007919EA">
              <w:rPr>
                <w:rStyle w:val="afb"/>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Pr>
                <w:rStyle w:val="afb"/>
                <w:lang w:val="da-DK"/>
              </w:rPr>
              <w:t xml:space="preserve">univer </w:t>
            </w:r>
            <w:r w:rsidRPr="007919EA">
              <w:rPr>
                <w:rStyle w:val="afb"/>
                <w:lang w:val="kk-KZ"/>
              </w:rPr>
              <w:t>желісі немесе интранетте сәйкес оқу ресурстарын іздеу қажет болуы мүмкін.</w:t>
            </w:r>
          </w:p>
          <w:p w:rsidR="007919EA" w:rsidRPr="007919EA" w:rsidRDefault="007919EA" w:rsidP="007919EA">
            <w:pPr>
              <w:pStyle w:val="TableParagraph"/>
              <w:numPr>
                <w:ilvl w:val="0"/>
                <w:numId w:val="3"/>
              </w:numPr>
              <w:spacing w:line="253" w:lineRule="exact"/>
              <w:jc w:val="both"/>
              <w:rPr>
                <w:lang w:val="kk-KZ"/>
              </w:rPr>
            </w:pPr>
            <w:r w:rsidRPr="007919EA">
              <w:rPr>
                <w:rStyle w:val="afb"/>
                <w:lang w:val="kk-KZ"/>
              </w:rPr>
              <w:t xml:space="preserve">Сіз семестр кезінде оқытылатын  мәліметтерді қылмыстық </w:t>
            </w:r>
            <w:r w:rsidRPr="007919EA">
              <w:rPr>
                <w:rStyle w:val="Hyperlink0"/>
                <w:rFonts w:eastAsia="Arial Unicode MS"/>
                <w:lang w:val="kk-KZ"/>
              </w:rPr>
              <w:t>құқықтың</w:t>
            </w:r>
          </w:p>
          <w:p w:rsidR="007919EA" w:rsidRPr="007919EA" w:rsidRDefault="007919EA" w:rsidP="007919EA">
            <w:pPr>
              <w:pStyle w:val="TableParagraph"/>
              <w:spacing w:line="252" w:lineRule="exact"/>
              <w:ind w:left="180" w:right="89"/>
              <w:jc w:val="both"/>
              <w:rPr>
                <w:rStyle w:val="afb"/>
                <w:lang w:val="kk-KZ"/>
              </w:rPr>
            </w:pPr>
            <w:r w:rsidRPr="007919EA">
              <w:rPr>
                <w:rStyle w:val="afb"/>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7919EA" w:rsidRPr="007919EA" w:rsidRDefault="007919EA" w:rsidP="007919EA">
            <w:pPr>
              <w:pStyle w:val="TableParagraph"/>
              <w:ind w:left="184" w:right="87"/>
              <w:jc w:val="both"/>
              <w:rPr>
                <w:rStyle w:val="afb"/>
                <w:lang w:val="kk-KZ"/>
              </w:rPr>
            </w:pPr>
            <w:r w:rsidRPr="007919EA">
              <w:rPr>
                <w:rStyle w:val="afb"/>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7919EA">
              <w:rPr>
                <w:rStyle w:val="Hyperlink0"/>
                <w:rFonts w:eastAsia="Arial Unicode MS"/>
                <w:lang w:val="kk-KZ"/>
              </w:rPr>
              <w:t xml:space="preserve"> </w:t>
            </w:r>
            <w:r w:rsidRPr="007919EA">
              <w:rPr>
                <w:rStyle w:val="afb"/>
                <w:lang w:val="kk-KZ"/>
              </w:rPr>
              <w:t>шығарылады. СӨЖ орындау</w:t>
            </w:r>
            <w:r w:rsidRPr="007919EA">
              <w:rPr>
                <w:rStyle w:val="Hyperlink0"/>
                <w:rFonts w:eastAsia="Arial Unicode MS"/>
                <w:lang w:val="kk-KZ"/>
              </w:rPr>
              <w:t xml:space="preserve"> </w:t>
            </w:r>
            <w:r w:rsidRPr="007919EA">
              <w:rPr>
                <w:rStyle w:val="afb"/>
                <w:lang w:val="kk-KZ"/>
              </w:rPr>
              <w:t>бойынша нақты талаптар ПОӘК-та анықталады, олармен жүйедегі бетте және аудиториялық сабақ шегінде танысуға болады.</w:t>
            </w:r>
          </w:p>
          <w:p w:rsidR="007919EA" w:rsidRDefault="007919EA">
            <w:pPr>
              <w:pBdr>
                <w:top w:val="nil"/>
                <w:left w:val="nil"/>
                <w:bottom w:val="nil"/>
                <w:right w:val="nil"/>
                <w:between w:val="nil"/>
              </w:pBdr>
              <w:ind w:left="34"/>
              <w:jc w:val="both"/>
              <w:rPr>
                <w:b/>
                <w:color w:val="000000"/>
                <w:sz w:val="20"/>
                <w:szCs w:val="20"/>
                <w:lang w:val="kk-KZ"/>
              </w:rPr>
            </w:pP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7919EA" w:rsidRPr="007919EA" w:rsidRDefault="007919EA" w:rsidP="007919EA">
            <w:pPr>
              <w:jc w:val="both"/>
              <w:rPr>
                <w:sz w:val="20"/>
                <w:szCs w:val="20"/>
                <w:lang w:val="kk-KZ"/>
              </w:rPr>
            </w:pPr>
            <w:r w:rsidRPr="007919EA">
              <w:rPr>
                <w:sz w:val="20"/>
                <w:szCs w:val="20"/>
                <w:lang w:val="kk-KZ"/>
              </w:rPr>
              <w:t>Үй жұмыстарын орындау кезінде келесі ережелер сақталуы керек:</w:t>
            </w:r>
          </w:p>
          <w:p w:rsidR="007919EA" w:rsidRPr="007919EA" w:rsidRDefault="007919EA" w:rsidP="007919EA">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7919EA" w:rsidRDefault="007919EA">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9">
              <w:r w:rsidR="000466AA" w:rsidRPr="000466AA">
                <w:rPr>
                  <w:color w:val="0000FF"/>
                  <w:sz w:val="20"/>
                  <w:szCs w:val="20"/>
                  <w:u w:val="single"/>
                  <w:lang w:val="kk-KZ"/>
                </w:rPr>
                <w:t>tlepbergenov.kz</w:t>
              </w:r>
              <w:r w:rsidRPr="00EF5EC4">
                <w:rPr>
                  <w:color w:val="0000FF"/>
                  <w:sz w:val="20"/>
                  <w:szCs w:val="20"/>
                  <w:u w:val="single"/>
                  <w:lang w:val="kk-KZ"/>
                </w:rPr>
                <w:t>@gmail.com</w:t>
              </w:r>
            </w:hyperlink>
            <w:r w:rsidR="000466AA" w:rsidRPr="000466AA">
              <w:rPr>
                <w:sz w:val="20"/>
                <w:szCs w:val="20"/>
                <w:lang w:val="kk-KZ"/>
              </w:rPr>
              <w:t xml:space="preserve"> </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r w:rsidRPr="00EC3017">
              <w:rPr>
                <w:sz w:val="20"/>
                <w:szCs w:val="20"/>
              </w:rPr>
              <w:t xml:space="preserve">дескрипторларға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F96DEC" w:rsidRDefault="00DD4C83" w:rsidP="00AC011C">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F41145" w:rsidRDefault="004C4480" w:rsidP="00F41145">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1. </w:t>
            </w:r>
            <w:r w:rsidR="00F41145" w:rsidRPr="00F41145">
              <w:rPr>
                <w:sz w:val="20"/>
                <w:szCs w:val="20"/>
                <w:lang w:val="kk-KZ"/>
              </w:rPr>
              <w:t>Қылмысты саралаудың түсінігі, түрлері</w:t>
            </w:r>
            <w:r w:rsidR="00F41145">
              <w:rPr>
                <w:sz w:val="20"/>
                <w:szCs w:val="20"/>
                <w:lang w:val="kk-KZ"/>
              </w:rPr>
              <w:t xml:space="preserve"> </w:t>
            </w:r>
            <w:r w:rsidR="00F41145" w:rsidRPr="00F41145">
              <w:rPr>
                <w:sz w:val="20"/>
                <w:szCs w:val="20"/>
                <w:lang w:val="kk-KZ"/>
              </w:rPr>
              <w:t>және маңызы</w:t>
            </w:r>
            <w:r w:rsidR="00F41145" w:rsidRPr="00F41145">
              <w:rPr>
                <w:sz w:val="20"/>
                <w:szCs w:val="20"/>
                <w:lang w:val="kk-KZ"/>
              </w:rPr>
              <w:tab/>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C74AD4" w:rsidRPr="00126290" w:rsidRDefault="00DD4C83" w:rsidP="00C74AD4">
            <w:pPr>
              <w:tabs>
                <w:tab w:val="left" w:pos="1276"/>
              </w:tabs>
              <w:jc w:val="both"/>
              <w:rPr>
                <w:color w:val="FF0000"/>
                <w:sz w:val="20"/>
                <w:szCs w:val="20"/>
              </w:rPr>
            </w:pPr>
            <w:r>
              <w:rPr>
                <w:b/>
                <w:sz w:val="20"/>
                <w:szCs w:val="20"/>
              </w:rPr>
              <w:t>С</w:t>
            </w:r>
            <w:r w:rsidR="004C4480">
              <w:rPr>
                <w:b/>
                <w:sz w:val="20"/>
                <w:szCs w:val="20"/>
                <w:lang w:val="kk-KZ"/>
              </w:rPr>
              <w:t>С</w:t>
            </w:r>
            <w:r>
              <w:rPr>
                <w:b/>
                <w:sz w:val="20"/>
                <w:szCs w:val="20"/>
              </w:rPr>
              <w:t xml:space="preserve"> 1. </w:t>
            </w:r>
            <w:r w:rsidR="00126290" w:rsidRPr="00126290">
              <w:rPr>
                <w:sz w:val="20"/>
                <w:szCs w:val="20"/>
                <w:lang w:val="kk-KZ"/>
              </w:rPr>
              <w:t>Қылмысты саралаудың түсіні</w:t>
            </w:r>
            <w:proofErr w:type="gramStart"/>
            <w:r w:rsidR="00126290" w:rsidRPr="00126290">
              <w:rPr>
                <w:sz w:val="20"/>
                <w:szCs w:val="20"/>
                <w:lang w:val="kk-KZ"/>
              </w:rPr>
              <w:t>гі ж</w:t>
            </w:r>
            <w:proofErr w:type="gramEnd"/>
            <w:r w:rsidR="00126290" w:rsidRPr="00126290">
              <w:rPr>
                <w:sz w:val="20"/>
                <w:szCs w:val="20"/>
                <w:lang w:val="kk-KZ"/>
              </w:rPr>
              <w:t>әне маңызы.</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Default="00C74AD4"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F41145" w:rsidRPr="00F41145">
              <w:rPr>
                <w:sz w:val="20"/>
                <w:szCs w:val="20"/>
                <w:lang w:val="kk-KZ"/>
              </w:rPr>
              <w:t>Қылмыстық заң – қылмысты саралаудың заңды негізі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F41145" w:rsidP="00FD097B">
            <w:pPr>
              <w:tabs>
                <w:tab w:val="left" w:pos="1276"/>
              </w:tabs>
              <w:rPr>
                <w:b/>
                <w:sz w:val="20"/>
                <w:szCs w:val="20"/>
              </w:rPr>
            </w:pPr>
            <w:r>
              <w:rPr>
                <w:b/>
                <w:sz w:val="20"/>
                <w:szCs w:val="20"/>
              </w:rPr>
              <w:t>С</w:t>
            </w:r>
            <w:r>
              <w:rPr>
                <w:b/>
                <w:sz w:val="20"/>
                <w:szCs w:val="20"/>
                <w:lang w:val="kk-KZ"/>
              </w:rPr>
              <w:t>С</w:t>
            </w:r>
            <w:r w:rsidR="00DD4C83">
              <w:rPr>
                <w:b/>
                <w:sz w:val="20"/>
                <w:szCs w:val="20"/>
              </w:rPr>
              <w:t xml:space="preserve"> 2.</w:t>
            </w:r>
            <w:r w:rsidR="00DD4C83">
              <w:rPr>
                <w:color w:val="FF0000"/>
                <w:sz w:val="20"/>
                <w:szCs w:val="20"/>
              </w:rPr>
              <w:t xml:space="preserve"> </w:t>
            </w:r>
            <w:r w:rsidR="00DD4C83">
              <w:rPr>
                <w:color w:val="FF0000"/>
                <w:sz w:val="20"/>
                <w:szCs w:val="20"/>
                <w:lang w:val="kk-KZ"/>
              </w:rPr>
              <w:t xml:space="preserve"> </w:t>
            </w:r>
            <w:r w:rsidR="00FD097B" w:rsidRPr="00FD097B">
              <w:rPr>
                <w:sz w:val="20"/>
                <w:szCs w:val="20"/>
                <w:lang w:val="kk-KZ"/>
              </w:rPr>
              <w:t>Қылмыстық Кодекстің баптарын қарастыру, талдау жүргізу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D75EBF" w:rsidRPr="00D75EBF">
              <w:rPr>
                <w:sz w:val="20"/>
                <w:szCs w:val="20"/>
                <w:lang w:val="kk-KZ"/>
              </w:rPr>
              <w:t>Қылмыс құрамы және қылмыстың объектісі, объективтік жағы бойынша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C51101">
              <w:rPr>
                <w:sz w:val="20"/>
                <w:szCs w:val="20"/>
                <w:lang w:val="kk-KZ"/>
              </w:rPr>
              <w:t>Қылмыс о</w:t>
            </w:r>
            <w:r w:rsidR="00C51101" w:rsidRPr="00C51101">
              <w:rPr>
                <w:sz w:val="20"/>
                <w:szCs w:val="20"/>
                <w:lang w:val="kk-KZ"/>
              </w:rPr>
              <w:t>бъекті</w:t>
            </w:r>
            <w:proofErr w:type="gramStart"/>
            <w:r w:rsidR="00C51101" w:rsidRPr="00C51101">
              <w:rPr>
                <w:sz w:val="20"/>
                <w:szCs w:val="20"/>
                <w:lang w:val="kk-KZ"/>
              </w:rPr>
              <w:t>с</w:t>
            </w:r>
            <w:proofErr w:type="gramEnd"/>
            <w:r w:rsidR="00C51101" w:rsidRPr="00C51101">
              <w:rPr>
                <w:sz w:val="20"/>
                <w:szCs w:val="20"/>
                <w:lang w:val="kk-KZ"/>
              </w:rPr>
              <w:t>і</w:t>
            </w:r>
            <w:r w:rsidR="00C51101">
              <w:rPr>
                <w:sz w:val="20"/>
                <w:szCs w:val="20"/>
                <w:lang w:val="kk-KZ"/>
              </w:rPr>
              <w:t>н және объективтік жағының ерекшеліктерін талдау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7F6A9D" w:rsidP="007F6A9D">
            <w:pPr>
              <w:tabs>
                <w:tab w:val="left" w:pos="1276"/>
              </w:tabs>
              <w:rPr>
                <w:color w:val="FF0000"/>
                <w:sz w:val="20"/>
                <w:szCs w:val="20"/>
                <w:lang w:val="kk-KZ"/>
              </w:rPr>
            </w:pPr>
            <w:r w:rsidRPr="00C51101">
              <w:rPr>
                <w:b/>
                <w:sz w:val="20"/>
                <w:szCs w:val="20"/>
                <w:lang w:val="kk-KZ"/>
              </w:rPr>
              <w:t>С</w:t>
            </w:r>
            <w:r w:rsidR="00C51101">
              <w:rPr>
                <w:b/>
                <w:sz w:val="20"/>
                <w:szCs w:val="20"/>
                <w:lang w:val="kk-KZ"/>
              </w:rPr>
              <w:t>О</w:t>
            </w:r>
            <w:r w:rsidRPr="00C51101">
              <w:rPr>
                <w:b/>
                <w:sz w:val="20"/>
                <w:szCs w:val="20"/>
                <w:lang w:val="kk-KZ"/>
              </w:rPr>
              <w:t>ӨЖ</w:t>
            </w:r>
            <w:r w:rsidR="00DD4C83" w:rsidRPr="00C51101">
              <w:rPr>
                <w:b/>
                <w:sz w:val="20"/>
                <w:szCs w:val="20"/>
              </w:rPr>
              <w:t xml:space="preserve"> 1.</w:t>
            </w:r>
            <w:r w:rsidR="00DD4C83">
              <w:rPr>
                <w:b/>
                <w:sz w:val="20"/>
                <w:szCs w:val="20"/>
              </w:rPr>
              <w:t xml:space="preserve">  </w:t>
            </w:r>
            <w:r w:rsidRPr="00C51101">
              <w:rPr>
                <w:sz w:val="20"/>
                <w:szCs w:val="20"/>
                <w:lang w:val="kk-KZ"/>
              </w:rPr>
              <w:t>Тақырып</w:t>
            </w:r>
            <w:r w:rsidR="00DD4C83" w:rsidRPr="00C51101">
              <w:rPr>
                <w:sz w:val="20"/>
                <w:szCs w:val="20"/>
              </w:rPr>
              <w:t xml:space="preserve">, </w:t>
            </w:r>
            <w:r w:rsidRPr="00C51101">
              <w:rPr>
                <w:sz w:val="20"/>
                <w:szCs w:val="20"/>
                <w:lang w:val="kk-KZ"/>
              </w:rPr>
              <w:t>орындау және өткізу түрі</w:t>
            </w:r>
            <w:r w:rsidR="00DD4C83" w:rsidRPr="00C51101">
              <w:rPr>
                <w:sz w:val="20"/>
                <w:szCs w:val="20"/>
              </w:rPr>
              <w:t>.</w:t>
            </w:r>
            <w:r w:rsidR="00C51101">
              <w:rPr>
                <w:color w:val="FF0000"/>
                <w:sz w:val="20"/>
                <w:szCs w:val="20"/>
                <w:lang w:val="kk-KZ"/>
              </w:rPr>
              <w:t xml:space="preserve"> </w:t>
            </w:r>
          </w:p>
          <w:p w:rsidR="00C51101" w:rsidRPr="00F41145" w:rsidRDefault="00C51101" w:rsidP="00C51101">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Қылмыс құрамы және қылмыстың объектісі және объективтік жағы бойынша саралау</w:t>
            </w:r>
          </w:p>
          <w:p w:rsidR="00C51101" w:rsidRPr="00F41145" w:rsidRDefault="00C51101" w:rsidP="00C51101">
            <w:pPr>
              <w:jc w:val="both"/>
              <w:rPr>
                <w:sz w:val="20"/>
                <w:szCs w:val="20"/>
                <w:lang w:val="kk-KZ"/>
              </w:rPr>
            </w:pPr>
            <w:r w:rsidRPr="00F41145">
              <w:rPr>
                <w:sz w:val="20"/>
                <w:szCs w:val="20"/>
                <w:lang w:val="kk-KZ"/>
              </w:rPr>
              <w:t>Тапсырма: Төменде берілген әдебиетті конспектілеп, талдау.</w:t>
            </w:r>
          </w:p>
          <w:p w:rsidR="00C51101" w:rsidRPr="00C51101" w:rsidRDefault="00C51101" w:rsidP="00C51101">
            <w:pPr>
              <w:tabs>
                <w:tab w:val="left" w:pos="1276"/>
              </w:tabs>
              <w:rPr>
                <w:b/>
                <w:sz w:val="20"/>
                <w:szCs w:val="20"/>
                <w:lang w:val="kk-KZ"/>
              </w:rPr>
            </w:pPr>
            <w:r w:rsidRPr="00F41145">
              <w:rPr>
                <w:sz w:val="20"/>
                <w:szCs w:val="20"/>
                <w:lang w:val="kk-KZ"/>
              </w:rPr>
              <w:t>1. «Қылмыстық құқықтағы себепті байланыс» Г.А.Қуаналиеваның з.ғ.к. алу үшін дайындаған дисс.  Алматы, 2002ж.</w:t>
            </w:r>
          </w:p>
        </w:tc>
        <w:tc>
          <w:tcPr>
            <w:tcW w:w="850" w:type="dxa"/>
          </w:tcPr>
          <w:p w:rsidR="00DD4C83" w:rsidRDefault="00DD4C83" w:rsidP="00086EED">
            <w:pPr>
              <w:tabs>
                <w:tab w:val="left" w:pos="1276"/>
              </w:tabs>
              <w:jc w:val="center"/>
              <w:rPr>
                <w:b/>
                <w:sz w:val="20"/>
                <w:szCs w:val="20"/>
              </w:rPr>
            </w:pPr>
          </w:p>
        </w:tc>
        <w:tc>
          <w:tcPr>
            <w:tcW w:w="1011" w:type="dxa"/>
          </w:tcPr>
          <w:p w:rsidR="00DD4C83" w:rsidRPr="000C29CE"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D75EBF" w:rsidRPr="00D75EBF">
              <w:rPr>
                <w:sz w:val="20"/>
                <w:szCs w:val="20"/>
                <w:lang w:val="kk-KZ"/>
              </w:rPr>
              <w:t>Субъект және субъективтік жақ бойынша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C51101" w:rsidRDefault="00DD4C83" w:rsidP="00D75EBF">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4.</w:t>
            </w:r>
            <w:r>
              <w:rPr>
                <w:color w:val="FF0000"/>
                <w:sz w:val="20"/>
                <w:szCs w:val="20"/>
              </w:rPr>
              <w:t xml:space="preserve"> </w:t>
            </w:r>
            <w:r w:rsidR="00C51101">
              <w:rPr>
                <w:color w:val="FF0000"/>
                <w:sz w:val="20"/>
                <w:szCs w:val="20"/>
                <w:lang w:val="kk-KZ"/>
              </w:rPr>
              <w:t xml:space="preserve"> </w:t>
            </w:r>
            <w:r w:rsidR="00C51101" w:rsidRPr="00C51101">
              <w:rPr>
                <w:sz w:val="20"/>
                <w:szCs w:val="20"/>
                <w:lang w:val="kk-KZ"/>
              </w:rPr>
              <w:t>Қылмыс субъекті</w:t>
            </w:r>
            <w:proofErr w:type="gramStart"/>
            <w:r w:rsidR="00C51101" w:rsidRPr="00C51101">
              <w:rPr>
                <w:sz w:val="20"/>
                <w:szCs w:val="20"/>
                <w:lang w:val="kk-KZ"/>
              </w:rPr>
              <w:t>с</w:t>
            </w:r>
            <w:proofErr w:type="gramEnd"/>
            <w:r w:rsidR="00C51101" w:rsidRPr="00C51101">
              <w:rPr>
                <w:sz w:val="20"/>
                <w:szCs w:val="20"/>
                <w:lang w:val="kk-KZ"/>
              </w:rPr>
              <w:t>і және субъективтік жағы ерекшеліктерін қарастыру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D75EBF" w:rsidRPr="00D75EBF">
              <w:rPr>
                <w:sz w:val="20"/>
                <w:szCs w:val="20"/>
                <w:lang w:val="kk-KZ"/>
              </w:rPr>
              <w:t>Қылмыстардың көптігі барысында саралау ерекшеліктері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C51101" w:rsidRPr="00C51101">
              <w:rPr>
                <w:sz w:val="20"/>
                <w:szCs w:val="20"/>
                <w:lang w:val="kk-KZ"/>
              </w:rPr>
              <w:t>Қылмыс жиынтығының түрлері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8E3BF4" w:rsidTr="00086EED">
        <w:tc>
          <w:tcPr>
            <w:tcW w:w="971" w:type="dxa"/>
          </w:tcPr>
          <w:p w:rsidR="008E3BF4" w:rsidRPr="00BB32DC" w:rsidRDefault="008E3BF4" w:rsidP="00086EED">
            <w:pPr>
              <w:tabs>
                <w:tab w:val="left" w:pos="1276"/>
              </w:tabs>
              <w:jc w:val="center"/>
              <w:rPr>
                <w:sz w:val="20"/>
                <w:szCs w:val="20"/>
              </w:rPr>
            </w:pPr>
          </w:p>
        </w:tc>
        <w:tc>
          <w:tcPr>
            <w:tcW w:w="7393" w:type="dxa"/>
          </w:tcPr>
          <w:p w:rsidR="008E3BF4" w:rsidRDefault="008E3BF4" w:rsidP="008E3BF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8E3BF4" w:rsidRPr="001762EE" w:rsidRDefault="008E3BF4" w:rsidP="008E3BF4">
            <w:pPr>
              <w:tabs>
                <w:tab w:val="left" w:pos="1276"/>
              </w:tabs>
              <w:rPr>
                <w:sz w:val="20"/>
                <w:szCs w:val="20"/>
                <w:lang w:val="kk-KZ"/>
              </w:rPr>
            </w:pPr>
            <w:r>
              <w:rPr>
                <w:sz w:val="20"/>
                <w:szCs w:val="20"/>
                <w:lang w:val="kk-KZ"/>
              </w:rPr>
              <w:t xml:space="preserve">Тақырып: </w:t>
            </w:r>
            <w:r w:rsidRPr="001762EE">
              <w:rPr>
                <w:sz w:val="20"/>
                <w:szCs w:val="20"/>
                <w:lang w:val="kk-KZ"/>
              </w:rPr>
              <w:t>Субъект және субъективтік жақ бойынша саралау ерекшеліктері</w:t>
            </w:r>
          </w:p>
          <w:p w:rsidR="008E3BF4" w:rsidRPr="001762EE" w:rsidRDefault="008E3BF4" w:rsidP="008E3BF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8E3BF4" w:rsidRDefault="008E3BF4" w:rsidP="008E3BF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8E3BF4" w:rsidRPr="006422ED" w:rsidRDefault="008E3BF4" w:rsidP="00086EED">
            <w:pPr>
              <w:tabs>
                <w:tab w:val="left" w:pos="1276"/>
              </w:tabs>
              <w:jc w:val="center"/>
              <w:rPr>
                <w:sz w:val="20"/>
                <w:szCs w:val="20"/>
              </w:rPr>
            </w:pPr>
          </w:p>
        </w:tc>
        <w:tc>
          <w:tcPr>
            <w:tcW w:w="1011" w:type="dxa"/>
          </w:tcPr>
          <w:p w:rsidR="008E3BF4" w:rsidRPr="006422ED" w:rsidRDefault="008E3BF4" w:rsidP="00086EED">
            <w:pPr>
              <w:tabs>
                <w:tab w:val="left" w:pos="1276"/>
              </w:tabs>
              <w:jc w:val="center"/>
              <w:rPr>
                <w:sz w:val="20"/>
                <w:szCs w:val="20"/>
              </w:rPr>
            </w:pPr>
          </w:p>
        </w:tc>
      </w:tr>
      <w:tr w:rsidR="00FD097B" w:rsidTr="00086EED">
        <w:tc>
          <w:tcPr>
            <w:tcW w:w="10225" w:type="dxa"/>
            <w:gridSpan w:val="4"/>
          </w:tcPr>
          <w:p w:rsidR="00FD097B" w:rsidRPr="00FD097B" w:rsidRDefault="00FD097B" w:rsidP="00FD097B">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DD4C83" w:rsidTr="00086EED">
        <w:tc>
          <w:tcPr>
            <w:tcW w:w="10225" w:type="dxa"/>
            <w:gridSpan w:val="4"/>
          </w:tcPr>
          <w:p w:rsidR="00DD4C83" w:rsidRPr="00887042" w:rsidRDefault="00DD4C83" w:rsidP="00F96DEC">
            <w:pPr>
              <w:tabs>
                <w:tab w:val="left" w:pos="1276"/>
              </w:tabs>
              <w:jc w:val="center"/>
              <w:rPr>
                <w:b/>
                <w:sz w:val="20"/>
                <w:szCs w:val="20"/>
                <w:lang w:val="kk-KZ"/>
              </w:rPr>
            </w:pPr>
            <w:r>
              <w:rPr>
                <w:b/>
                <w:sz w:val="20"/>
                <w:szCs w:val="20"/>
              </w:rPr>
              <w:t xml:space="preserve">Модуль 2 </w:t>
            </w:r>
          </w:p>
        </w:tc>
      </w:tr>
      <w:tr w:rsidR="00DD4C83" w:rsidRPr="00D75EBF"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6</w:t>
            </w:r>
          </w:p>
        </w:tc>
        <w:tc>
          <w:tcPr>
            <w:tcW w:w="7393" w:type="dxa"/>
          </w:tcPr>
          <w:p w:rsidR="00DD4C83" w:rsidRPr="00C41C08"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D75EBF" w:rsidRPr="00D75EBF">
              <w:rPr>
                <w:sz w:val="20"/>
                <w:szCs w:val="20"/>
                <w:lang w:val="kk-KZ"/>
              </w:rPr>
              <w:t>Нормалардың бәсекелестігі барысында қылмыстарды саралау</w:t>
            </w:r>
          </w:p>
        </w:tc>
        <w:tc>
          <w:tcPr>
            <w:tcW w:w="850" w:type="dxa"/>
          </w:tcPr>
          <w:p w:rsidR="00DD4C83" w:rsidRPr="00D75EBF" w:rsidRDefault="00DD4C83" w:rsidP="00086EED">
            <w:pPr>
              <w:tabs>
                <w:tab w:val="left" w:pos="1276"/>
              </w:tabs>
              <w:jc w:val="center"/>
              <w:rPr>
                <w:b/>
                <w:sz w:val="20"/>
                <w:szCs w:val="20"/>
                <w:lang w:val="kk-KZ"/>
              </w:rPr>
            </w:pPr>
          </w:p>
        </w:tc>
        <w:tc>
          <w:tcPr>
            <w:tcW w:w="1011" w:type="dxa"/>
          </w:tcPr>
          <w:p w:rsidR="00DD4C83" w:rsidRPr="00D75EBF"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D75EBF" w:rsidRDefault="00DD4C83" w:rsidP="00086EED">
            <w:pPr>
              <w:tabs>
                <w:tab w:val="left" w:pos="1276"/>
              </w:tabs>
              <w:jc w:val="center"/>
              <w:rPr>
                <w:sz w:val="20"/>
                <w:szCs w:val="20"/>
                <w:lang w:val="kk-KZ"/>
              </w:rPr>
            </w:pPr>
          </w:p>
        </w:tc>
        <w:tc>
          <w:tcPr>
            <w:tcW w:w="7393" w:type="dxa"/>
          </w:tcPr>
          <w:p w:rsidR="00DD4C83" w:rsidRPr="00C41C08" w:rsidRDefault="00DD4C83" w:rsidP="00E054AC">
            <w:pPr>
              <w:tabs>
                <w:tab w:val="left" w:pos="1276"/>
              </w:tabs>
              <w:rPr>
                <w:b/>
                <w:sz w:val="20"/>
                <w:szCs w:val="20"/>
                <w:lang w:val="kk-KZ"/>
              </w:rPr>
            </w:pPr>
            <w:r w:rsidRPr="00C51101">
              <w:rPr>
                <w:b/>
                <w:sz w:val="20"/>
                <w:szCs w:val="20"/>
                <w:lang w:val="kk-KZ"/>
              </w:rPr>
              <w:t>С</w:t>
            </w:r>
            <w:r w:rsidR="00E054AC">
              <w:rPr>
                <w:b/>
                <w:sz w:val="20"/>
                <w:szCs w:val="20"/>
                <w:lang w:val="kk-KZ"/>
              </w:rPr>
              <w:t>С</w:t>
            </w:r>
            <w:r w:rsidRPr="00C51101">
              <w:rPr>
                <w:b/>
                <w:sz w:val="20"/>
                <w:szCs w:val="20"/>
                <w:lang w:val="kk-KZ"/>
              </w:rPr>
              <w:t xml:space="preserve"> 6.</w:t>
            </w:r>
            <w:r>
              <w:rPr>
                <w:b/>
                <w:sz w:val="20"/>
                <w:szCs w:val="20"/>
                <w:lang w:val="kk-KZ"/>
              </w:rPr>
              <w:t xml:space="preserve"> </w:t>
            </w:r>
            <w:r w:rsidR="00C51101" w:rsidRPr="00C51101">
              <w:rPr>
                <w:sz w:val="20"/>
                <w:szCs w:val="20"/>
                <w:lang w:val="kk-KZ"/>
              </w:rPr>
              <w:t>Заң нормаларының теңгерімдігі және коллизиясы</w:t>
            </w:r>
          </w:p>
        </w:tc>
        <w:tc>
          <w:tcPr>
            <w:tcW w:w="850" w:type="dxa"/>
          </w:tcPr>
          <w:p w:rsidR="00DD4C83" w:rsidRPr="00C51101" w:rsidRDefault="00DD4C83" w:rsidP="00086EED">
            <w:pPr>
              <w:tabs>
                <w:tab w:val="left" w:pos="1276"/>
              </w:tabs>
              <w:jc w:val="center"/>
              <w:rPr>
                <w:sz w:val="20"/>
                <w:szCs w:val="20"/>
                <w:lang w:val="kk-KZ"/>
              </w:rPr>
            </w:pPr>
          </w:p>
        </w:tc>
        <w:tc>
          <w:tcPr>
            <w:tcW w:w="1011" w:type="dxa"/>
          </w:tcPr>
          <w:p w:rsidR="00DD4C83" w:rsidRPr="00C51101"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C51101"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1762EE" w:rsidRPr="001762EE">
              <w:rPr>
                <w:sz w:val="20"/>
                <w:szCs w:val="20"/>
                <w:lang w:val="kk-KZ"/>
              </w:rPr>
              <w:t>Қылмысқа қатысу кезінде қылмысты саралау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F96DEC"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F96DEC" w:rsidRDefault="00DD4C83" w:rsidP="00C51101">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C51101" w:rsidRPr="00C51101">
              <w:rPr>
                <w:sz w:val="20"/>
                <w:szCs w:val="20"/>
                <w:lang w:val="kk-KZ"/>
              </w:rPr>
              <w:t>Қ</w:t>
            </w:r>
            <w:proofErr w:type="gramStart"/>
            <w:r w:rsidR="00C51101" w:rsidRPr="00C51101">
              <w:rPr>
                <w:sz w:val="20"/>
                <w:szCs w:val="20"/>
                <w:lang w:val="kk-KZ"/>
              </w:rPr>
              <w:t>ылмыс</w:t>
            </w:r>
            <w:proofErr w:type="gramEnd"/>
            <w:r w:rsidR="00C51101" w:rsidRPr="00C51101">
              <w:rPr>
                <w:sz w:val="20"/>
                <w:szCs w:val="20"/>
                <w:lang w:val="kk-KZ"/>
              </w:rPr>
              <w:t>қа сыбайлас, жа</w:t>
            </w:r>
            <w:r w:rsidR="00F96DEC">
              <w:rPr>
                <w:sz w:val="20"/>
                <w:szCs w:val="20"/>
                <w:lang w:val="kk-KZ"/>
              </w:rPr>
              <w:t>нама және тікелей қатысу түрлерін саралау</w:t>
            </w:r>
          </w:p>
        </w:tc>
        <w:tc>
          <w:tcPr>
            <w:tcW w:w="850" w:type="dxa"/>
          </w:tcPr>
          <w:p w:rsidR="00DD4C83" w:rsidRPr="00F96DEC" w:rsidRDefault="00DD4C83" w:rsidP="00086EED">
            <w:pPr>
              <w:tabs>
                <w:tab w:val="left" w:pos="1276"/>
              </w:tabs>
              <w:jc w:val="center"/>
              <w:rPr>
                <w:b/>
                <w:sz w:val="20"/>
                <w:szCs w:val="20"/>
                <w:lang w:val="kk-KZ"/>
              </w:rPr>
            </w:pPr>
          </w:p>
        </w:tc>
        <w:tc>
          <w:tcPr>
            <w:tcW w:w="1011" w:type="dxa"/>
          </w:tcPr>
          <w:p w:rsidR="00DD4C83" w:rsidRPr="00F96DEC" w:rsidRDefault="00DD4C83" w:rsidP="00086EED">
            <w:pPr>
              <w:tabs>
                <w:tab w:val="left" w:pos="1276"/>
              </w:tabs>
              <w:jc w:val="center"/>
              <w:rPr>
                <w:b/>
                <w:sz w:val="20"/>
                <w:szCs w:val="20"/>
                <w:lang w:val="kk-KZ"/>
              </w:rPr>
            </w:pPr>
          </w:p>
        </w:tc>
      </w:tr>
      <w:tr w:rsidR="00DD4C83" w:rsidRPr="00E054AC" w:rsidTr="00086EED">
        <w:tc>
          <w:tcPr>
            <w:tcW w:w="971" w:type="dxa"/>
            <w:vMerge/>
          </w:tcPr>
          <w:p w:rsidR="00DD4C83" w:rsidRPr="00F96DEC" w:rsidRDefault="00DD4C83" w:rsidP="00086EED">
            <w:pPr>
              <w:tabs>
                <w:tab w:val="left" w:pos="1276"/>
              </w:tabs>
              <w:jc w:val="center"/>
              <w:rPr>
                <w:b/>
                <w:sz w:val="20"/>
                <w:szCs w:val="20"/>
                <w:lang w:val="kk-KZ"/>
              </w:rPr>
            </w:pPr>
          </w:p>
        </w:tc>
        <w:tc>
          <w:tcPr>
            <w:tcW w:w="7393" w:type="dxa"/>
          </w:tcPr>
          <w:p w:rsidR="00DD4C83" w:rsidRPr="008E3BF4" w:rsidRDefault="00E054AC" w:rsidP="00E054AC">
            <w:pPr>
              <w:jc w:val="both"/>
              <w:rPr>
                <w:color w:val="FF0000"/>
                <w:sz w:val="20"/>
                <w:szCs w:val="20"/>
                <w:lang w:val="kk-KZ"/>
              </w:rPr>
            </w:pPr>
            <w:r>
              <w:rPr>
                <w:b/>
                <w:sz w:val="20"/>
                <w:szCs w:val="20"/>
                <w:lang w:val="kk-KZ"/>
              </w:rPr>
              <w:t>СОӨЖ</w:t>
            </w:r>
            <w:r w:rsidR="00DD4C83" w:rsidRPr="009438C2">
              <w:rPr>
                <w:b/>
                <w:sz w:val="20"/>
                <w:szCs w:val="20"/>
                <w:lang w:val="kk-KZ"/>
              </w:rPr>
              <w:t xml:space="preserve"> 3</w:t>
            </w:r>
            <w:r w:rsidR="008E3BF4">
              <w:rPr>
                <w:b/>
                <w:sz w:val="20"/>
                <w:szCs w:val="20"/>
                <w:lang w:val="kk-KZ"/>
              </w:rPr>
              <w:t>:</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әдебиетті конспектілеп, талдау.</w:t>
            </w:r>
          </w:p>
          <w:p w:rsidR="001762EE" w:rsidRPr="00E054AC" w:rsidRDefault="001762EE" w:rsidP="001762EE">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C7363E" w:rsidRPr="00C7363E">
              <w:rPr>
                <w:sz w:val="20"/>
                <w:szCs w:val="20"/>
                <w:lang w:val="kk-KZ"/>
              </w:rPr>
              <w:t>Жеке адамға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6259FF" w:rsidRPr="006259FF">
              <w:rPr>
                <w:sz w:val="20"/>
                <w:szCs w:val="20"/>
                <w:lang w:val="kk-KZ"/>
              </w:rPr>
              <w:t>Жеке тұлғаға қарсы қылмыстардың түрлері</w:t>
            </w:r>
            <w:r w:rsidR="00F96DEC">
              <w:rPr>
                <w:sz w:val="20"/>
                <w:szCs w:val="20"/>
                <w:lang w:val="kk-KZ"/>
              </w:rPr>
              <w:t>н саралау</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9438C2"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C7363E"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C7363E" w:rsidRPr="00C7363E">
              <w:rPr>
                <w:sz w:val="20"/>
                <w:szCs w:val="20"/>
                <w:lang w:val="kk-KZ"/>
              </w:rPr>
              <w:t>Меншікке қарсы қылмыстарды саралау ерекшеліктері</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6259FF" w:rsidRPr="006259FF">
              <w:rPr>
                <w:sz w:val="20"/>
                <w:szCs w:val="20"/>
                <w:lang w:val="kk-KZ"/>
              </w:rPr>
              <w:t>Меншікке қарсы қылмыстардың түрлері</w:t>
            </w:r>
          </w:p>
        </w:tc>
        <w:tc>
          <w:tcPr>
            <w:tcW w:w="850" w:type="dxa"/>
          </w:tcPr>
          <w:p w:rsidR="00DD4C83" w:rsidRPr="006259FF" w:rsidRDefault="00DD4C83" w:rsidP="00086EED">
            <w:pPr>
              <w:tabs>
                <w:tab w:val="left" w:pos="1276"/>
              </w:tabs>
              <w:jc w:val="center"/>
              <w:rPr>
                <w:b/>
                <w:sz w:val="20"/>
                <w:szCs w:val="20"/>
                <w:lang w:val="kk-KZ"/>
              </w:rPr>
            </w:pPr>
          </w:p>
        </w:tc>
        <w:tc>
          <w:tcPr>
            <w:tcW w:w="1011" w:type="dxa"/>
          </w:tcPr>
          <w:p w:rsidR="00DD4C83" w:rsidRPr="006259FF"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6259FF"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Pr="00C7363E"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10.</w:t>
            </w:r>
            <w:r w:rsidR="00DD4C83"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w:t>
            </w:r>
            <w:r w:rsidR="00155E88">
              <w:rPr>
                <w:sz w:val="20"/>
                <w:szCs w:val="20"/>
                <w:lang w:val="kk-KZ"/>
              </w:rPr>
              <w:t xml:space="preserve"> саралау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DD4C83" w:rsidP="00E054AC">
            <w:pPr>
              <w:tabs>
                <w:tab w:val="left" w:pos="1276"/>
              </w:tabs>
              <w:rPr>
                <w:b/>
                <w:sz w:val="20"/>
                <w:szCs w:val="20"/>
                <w:lang w:val="kk-KZ"/>
              </w:rPr>
            </w:pPr>
            <w:r w:rsidRPr="00C7363E">
              <w:rPr>
                <w:b/>
                <w:sz w:val="20"/>
                <w:szCs w:val="20"/>
                <w:lang w:val="kk-KZ"/>
              </w:rPr>
              <w:t>С</w:t>
            </w:r>
            <w:r w:rsidR="00E054AC">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C7363E" w:rsidRPr="00C7363E">
              <w:rPr>
                <w:sz w:val="20"/>
                <w:szCs w:val="20"/>
                <w:lang w:val="kk-KZ"/>
              </w:rPr>
              <w:t>Адам мен азаматтың конституциялық және өзгеде құқықтары мен бостандықтарына қарсы қылмыстарды саралауға қатысты нормативтік актілермен танысу</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w:t>
            </w:r>
            <w:r w:rsidR="00DD4C83" w:rsidRPr="009438C2">
              <w:rPr>
                <w:sz w:val="20"/>
                <w:szCs w:val="20"/>
                <w:lang w:val="kk-KZ"/>
              </w:rPr>
              <w:t xml:space="preserve"> </w:t>
            </w:r>
          </w:p>
          <w:p w:rsidR="001762EE" w:rsidRPr="001762EE" w:rsidRDefault="001762EE" w:rsidP="001762EE">
            <w:pPr>
              <w:tabs>
                <w:tab w:val="left" w:pos="1276"/>
              </w:tabs>
              <w:rPr>
                <w:sz w:val="20"/>
                <w:szCs w:val="20"/>
                <w:lang w:val="kk-KZ"/>
              </w:rPr>
            </w:pPr>
            <w:r>
              <w:rPr>
                <w:sz w:val="20"/>
                <w:szCs w:val="20"/>
                <w:lang w:val="kk-KZ"/>
              </w:rPr>
              <w:t xml:space="preserve">Тақырып: </w:t>
            </w:r>
            <w:r w:rsidRPr="001762EE">
              <w:rPr>
                <w:sz w:val="20"/>
                <w:szCs w:val="20"/>
                <w:lang w:val="kk-KZ"/>
              </w:rPr>
              <w:t>Қылмыстард</w:t>
            </w:r>
            <w:r w:rsidR="008E3BF4">
              <w:rPr>
                <w:sz w:val="20"/>
                <w:szCs w:val="20"/>
                <w:lang w:val="kk-KZ"/>
              </w:rPr>
              <w:t>ың қатысуы барысындағы әрекеттерді</w:t>
            </w:r>
            <w:r w:rsidRPr="001762EE">
              <w:rPr>
                <w:sz w:val="20"/>
                <w:szCs w:val="20"/>
                <w:lang w:val="kk-KZ"/>
              </w:rPr>
              <w:t xml:space="preserve"> саралау</w:t>
            </w:r>
            <w:r w:rsidR="008E3BF4">
              <w:rPr>
                <w:sz w:val="20"/>
                <w:szCs w:val="20"/>
                <w:lang w:val="kk-KZ"/>
              </w:rPr>
              <w:t>.</w:t>
            </w:r>
          </w:p>
          <w:p w:rsidR="001762EE" w:rsidRPr="001762EE" w:rsidRDefault="001762EE" w:rsidP="001762EE">
            <w:pPr>
              <w:tabs>
                <w:tab w:val="left" w:pos="1276"/>
              </w:tabs>
              <w:rPr>
                <w:sz w:val="20"/>
                <w:szCs w:val="20"/>
                <w:lang w:val="kk-KZ"/>
              </w:rPr>
            </w:pPr>
            <w:r w:rsidRPr="001762EE">
              <w:rPr>
                <w:sz w:val="20"/>
                <w:szCs w:val="20"/>
                <w:lang w:val="kk-KZ"/>
              </w:rPr>
              <w:t>Тапсырма: Төменде берілген ҚР Ж</w:t>
            </w:r>
            <w:r w:rsidR="008E3BF4">
              <w:rPr>
                <w:sz w:val="20"/>
                <w:szCs w:val="20"/>
                <w:lang w:val="kk-KZ"/>
              </w:rPr>
              <w:t xml:space="preserve">оғарғы </w:t>
            </w:r>
            <w:r w:rsidRPr="001762EE">
              <w:rPr>
                <w:sz w:val="20"/>
                <w:szCs w:val="20"/>
                <w:lang w:val="kk-KZ"/>
              </w:rPr>
              <w:t>С</w:t>
            </w:r>
            <w:r w:rsidR="008E3BF4">
              <w:rPr>
                <w:sz w:val="20"/>
                <w:szCs w:val="20"/>
                <w:lang w:val="kk-KZ"/>
              </w:rPr>
              <w:t>отының</w:t>
            </w:r>
            <w:r w:rsidRPr="001762EE">
              <w:rPr>
                <w:sz w:val="20"/>
                <w:szCs w:val="20"/>
                <w:lang w:val="kk-KZ"/>
              </w:rPr>
              <w:t xml:space="preserve"> нормативтік қаулысын конспектілеп, талдау.</w:t>
            </w:r>
          </w:p>
          <w:p w:rsidR="001762EE" w:rsidRPr="001762EE" w:rsidRDefault="001762EE" w:rsidP="001762EE">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FD097B" w:rsidTr="00086EED">
        <w:tc>
          <w:tcPr>
            <w:tcW w:w="10225" w:type="dxa"/>
            <w:gridSpan w:val="4"/>
          </w:tcPr>
          <w:p w:rsidR="00FD097B" w:rsidRDefault="00FD097B" w:rsidP="00FD097B">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DD4C83" w:rsidTr="00086EED">
        <w:tc>
          <w:tcPr>
            <w:tcW w:w="10225" w:type="dxa"/>
            <w:gridSpan w:val="4"/>
          </w:tcPr>
          <w:p w:rsidR="00DD4C83" w:rsidRPr="00E054AC" w:rsidRDefault="00DD4C83" w:rsidP="00F96DEC">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D4C83" w:rsidRPr="001762E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11</w:t>
            </w:r>
          </w:p>
        </w:tc>
        <w:tc>
          <w:tcPr>
            <w:tcW w:w="7393" w:type="dxa"/>
          </w:tcPr>
          <w:p w:rsidR="00DD4C83" w:rsidRPr="001762EE" w:rsidRDefault="00E054AC" w:rsidP="001762E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11.</w:t>
            </w:r>
            <w:r w:rsidR="00DD4C83" w:rsidRPr="00C41C08">
              <w:rPr>
                <w:color w:val="FF0000"/>
                <w:sz w:val="20"/>
                <w:szCs w:val="20"/>
                <w:lang w:val="kk-KZ"/>
              </w:rPr>
              <w:t xml:space="preserve"> </w:t>
            </w:r>
            <w:r w:rsidR="001762EE" w:rsidRPr="001762EE">
              <w:rPr>
                <w:sz w:val="20"/>
                <w:szCs w:val="20"/>
                <w:lang w:val="kk-KZ"/>
              </w:rPr>
              <w:t>Азаптау үшін қылмыстық жауаптылық</w:t>
            </w:r>
            <w:r w:rsidR="00155E88">
              <w:rPr>
                <w:sz w:val="20"/>
                <w:szCs w:val="20"/>
                <w:lang w:val="kk-KZ"/>
              </w:rPr>
              <w:t>ты саралау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DD4C83" w:rsidP="00E054AC">
            <w:pPr>
              <w:tabs>
                <w:tab w:val="left" w:pos="1276"/>
              </w:tabs>
              <w:rPr>
                <w:b/>
                <w:sz w:val="20"/>
                <w:szCs w:val="20"/>
                <w:lang w:val="kk-KZ"/>
              </w:rPr>
            </w:pPr>
            <w:r w:rsidRPr="001762EE">
              <w:rPr>
                <w:b/>
                <w:sz w:val="20"/>
                <w:szCs w:val="20"/>
                <w:lang w:val="kk-KZ"/>
              </w:rPr>
              <w:t>С</w:t>
            </w:r>
            <w:r w:rsidR="00E054AC">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1762EE" w:rsidRPr="001762EE">
              <w:rPr>
                <w:sz w:val="20"/>
                <w:szCs w:val="20"/>
                <w:lang w:val="kk-KZ"/>
              </w:rPr>
              <w:t xml:space="preserve">«Азаптаудың түсінігі және азаптау үшін </w:t>
            </w:r>
            <w:r w:rsidR="001762EE">
              <w:rPr>
                <w:sz w:val="20"/>
                <w:szCs w:val="20"/>
                <w:lang w:val="kk-KZ"/>
              </w:rPr>
              <w:t>қылмыстық жауаптылық мәселелері</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1762EE" w:rsidTr="00086EED">
        <w:tc>
          <w:tcPr>
            <w:tcW w:w="971" w:type="dxa"/>
            <w:vMerge w:val="restart"/>
          </w:tcPr>
          <w:p w:rsidR="00346CD0" w:rsidRPr="001762EE"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Pr="001762EE" w:rsidRDefault="00E054AC" w:rsidP="001762EE">
            <w:pPr>
              <w:tabs>
                <w:tab w:val="left" w:pos="1276"/>
              </w:tabs>
              <w:rPr>
                <w:sz w:val="20"/>
                <w:szCs w:val="20"/>
                <w:lang w:val="kk-KZ"/>
              </w:rPr>
            </w:pPr>
            <w:r>
              <w:rPr>
                <w:b/>
                <w:sz w:val="20"/>
                <w:szCs w:val="20"/>
                <w:lang w:val="kk-KZ"/>
              </w:rPr>
              <w:t xml:space="preserve">Д </w:t>
            </w:r>
            <w:r w:rsidR="00DD4C83">
              <w:rPr>
                <w:b/>
                <w:sz w:val="20"/>
                <w:szCs w:val="20"/>
              </w:rPr>
              <w:t>12.</w:t>
            </w:r>
            <w:r w:rsidR="00DD4C83" w:rsidRPr="00C41C08">
              <w:rPr>
                <w:color w:val="FF0000"/>
                <w:sz w:val="20"/>
                <w:szCs w:val="20"/>
                <w:lang w:val="kk-KZ"/>
              </w:rPr>
              <w:t xml:space="preserve"> </w:t>
            </w:r>
            <w:r w:rsidR="001762EE" w:rsidRPr="001762EE">
              <w:rPr>
                <w:sz w:val="20"/>
                <w:szCs w:val="20"/>
                <w:lang w:val="kk-KZ"/>
              </w:rPr>
              <w:t>Жеке өмірге қолсұғылмаушылықты бұзу</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DD4C83" w:rsidRPr="001762EE" w:rsidRDefault="00E054AC" w:rsidP="00086EED">
            <w:pPr>
              <w:tabs>
                <w:tab w:val="left" w:pos="1276"/>
              </w:tabs>
              <w:rPr>
                <w:b/>
                <w:sz w:val="20"/>
                <w:szCs w:val="20"/>
                <w:lang w:val="kk-KZ"/>
              </w:rPr>
            </w:pPr>
            <w:r>
              <w:rPr>
                <w:b/>
                <w:sz w:val="20"/>
                <w:szCs w:val="20"/>
                <w:lang w:val="kk-KZ"/>
              </w:rPr>
              <w:t xml:space="preserve">СС </w:t>
            </w:r>
            <w:r w:rsidR="00DD4C83" w:rsidRPr="001762EE">
              <w:rPr>
                <w:b/>
                <w:sz w:val="20"/>
                <w:szCs w:val="20"/>
                <w:lang w:val="kk-KZ"/>
              </w:rPr>
              <w:t>12.</w:t>
            </w:r>
            <w:r w:rsidR="00DD4C83" w:rsidRPr="00C41C08">
              <w:rPr>
                <w:color w:val="FF0000"/>
                <w:sz w:val="20"/>
                <w:szCs w:val="20"/>
                <w:lang w:val="kk-KZ"/>
              </w:rPr>
              <w:t xml:space="preserve"> </w:t>
            </w:r>
            <w:r w:rsidR="001762EE" w:rsidRPr="001762EE">
              <w:rPr>
                <w:sz w:val="20"/>
                <w:szCs w:val="20"/>
                <w:lang w:val="kk-KZ"/>
              </w:rPr>
              <w:t>«Жеке өмірге қолсұғылмаушы</w:t>
            </w:r>
            <w:r w:rsidR="001762EE">
              <w:rPr>
                <w:sz w:val="20"/>
                <w:szCs w:val="20"/>
                <w:lang w:val="kk-KZ"/>
              </w:rPr>
              <w:t>лықты бұзу әрекеттерін саралау»</w:t>
            </w:r>
            <w:r w:rsidR="001762EE" w:rsidRPr="001762EE">
              <w:rPr>
                <w:sz w:val="20"/>
                <w:szCs w:val="20"/>
                <w:lang w:val="kk-KZ"/>
              </w:rPr>
              <w:t>: тәжірибелік сабақ</w:t>
            </w:r>
          </w:p>
        </w:tc>
        <w:tc>
          <w:tcPr>
            <w:tcW w:w="850" w:type="dxa"/>
          </w:tcPr>
          <w:p w:rsidR="00DD4C83" w:rsidRPr="001762EE" w:rsidRDefault="00DD4C83" w:rsidP="00086EED">
            <w:pPr>
              <w:tabs>
                <w:tab w:val="left" w:pos="1276"/>
              </w:tabs>
              <w:jc w:val="center"/>
              <w:rPr>
                <w:b/>
                <w:sz w:val="20"/>
                <w:szCs w:val="20"/>
                <w:lang w:val="kk-KZ"/>
              </w:rPr>
            </w:pPr>
          </w:p>
        </w:tc>
        <w:tc>
          <w:tcPr>
            <w:tcW w:w="1011" w:type="dxa"/>
          </w:tcPr>
          <w:p w:rsidR="00DD4C83" w:rsidRPr="001762E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1762EE" w:rsidRDefault="00DD4C83" w:rsidP="00086EED">
            <w:pPr>
              <w:tabs>
                <w:tab w:val="left" w:pos="1276"/>
              </w:tabs>
              <w:jc w:val="center"/>
              <w:rPr>
                <w:sz w:val="20"/>
                <w:szCs w:val="20"/>
                <w:lang w:val="kk-KZ"/>
              </w:rPr>
            </w:pPr>
          </w:p>
        </w:tc>
        <w:tc>
          <w:tcPr>
            <w:tcW w:w="7393" w:type="dxa"/>
          </w:tcPr>
          <w:p w:rsidR="001762EE" w:rsidRDefault="00E054AC" w:rsidP="00E054AC">
            <w:pPr>
              <w:jc w:val="both"/>
              <w:rPr>
                <w:color w:val="FF0000"/>
                <w:sz w:val="20"/>
                <w:szCs w:val="20"/>
                <w:lang w:val="kk-KZ"/>
              </w:rPr>
            </w:pPr>
            <w:r>
              <w:rPr>
                <w:b/>
                <w:sz w:val="20"/>
                <w:szCs w:val="20"/>
                <w:lang w:val="kk-KZ"/>
              </w:rPr>
              <w:t>СОӨЖ</w:t>
            </w:r>
            <w:r w:rsidR="00DD4C83" w:rsidRPr="009438C2">
              <w:rPr>
                <w:b/>
                <w:sz w:val="20"/>
                <w:szCs w:val="20"/>
                <w:lang w:val="kk-KZ"/>
              </w:rPr>
              <w:t xml:space="preserve"> 5. </w:t>
            </w:r>
            <w:r>
              <w:rPr>
                <w:b/>
                <w:sz w:val="20"/>
                <w:szCs w:val="20"/>
                <w:lang w:val="kk-KZ"/>
              </w:rPr>
              <w:t xml:space="preserve"> </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Меншікке қарсы қылмыстарды саралаудың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1762EE" w:rsidRPr="00E054AC" w:rsidRDefault="001762EE" w:rsidP="001762EE">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sidR="008E3BF4">
              <w:rPr>
                <w:sz w:val="20"/>
                <w:szCs w:val="20"/>
                <w:lang w:val="kk-KZ"/>
              </w:rPr>
              <w:t xml:space="preserve"> </w:t>
            </w:r>
            <w:r w:rsidRPr="001762EE">
              <w:rPr>
                <w:sz w:val="20"/>
                <w:szCs w:val="20"/>
                <w:lang w:val="kk-KZ"/>
              </w:rPr>
              <w:t>ж. ҚР Жоғары Сот Пленумының қаулысы</w:t>
            </w:r>
            <w:r w:rsidR="008E3BF4">
              <w:rPr>
                <w:sz w:val="20"/>
                <w:szCs w:val="20"/>
                <w:lang w:val="kk-KZ"/>
              </w:rPr>
              <w:t>н зерттеу</w:t>
            </w:r>
            <w:r w:rsidRPr="001762EE">
              <w:rPr>
                <w:sz w:val="20"/>
                <w:szCs w:val="20"/>
                <w:lang w:val="kk-KZ"/>
              </w:rPr>
              <w:t>.</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RPr="00C7363E" w:rsidTr="00086EED">
        <w:tc>
          <w:tcPr>
            <w:tcW w:w="971" w:type="dxa"/>
            <w:vMerge w:val="restart"/>
          </w:tcPr>
          <w:p w:rsidR="00346CD0" w:rsidRPr="008E3BF4" w:rsidRDefault="00346CD0" w:rsidP="00086EED">
            <w:pPr>
              <w:tabs>
                <w:tab w:val="left" w:pos="1276"/>
              </w:tabs>
              <w:jc w:val="center"/>
              <w:rPr>
                <w:sz w:val="20"/>
                <w:szCs w:val="20"/>
                <w:lang w:val="kk-KZ"/>
              </w:rPr>
            </w:pPr>
          </w:p>
          <w:p w:rsidR="00346CD0" w:rsidRPr="008E3BF4"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13</w:t>
            </w:r>
          </w:p>
        </w:tc>
        <w:tc>
          <w:tcPr>
            <w:tcW w:w="7393" w:type="dxa"/>
          </w:tcPr>
          <w:p w:rsidR="00DD4C83" w:rsidRPr="00C7363E" w:rsidRDefault="00E054AC" w:rsidP="00C7363E">
            <w:pPr>
              <w:tabs>
                <w:tab w:val="left" w:pos="1276"/>
              </w:tabs>
              <w:rPr>
                <w:sz w:val="20"/>
                <w:szCs w:val="20"/>
                <w:lang w:val="kk-KZ"/>
              </w:rPr>
            </w:pPr>
            <w:r>
              <w:rPr>
                <w:b/>
                <w:sz w:val="20"/>
                <w:szCs w:val="20"/>
              </w:rPr>
              <w:t>Д</w:t>
            </w:r>
            <w:r w:rsidR="00DD4C83">
              <w:rPr>
                <w:b/>
                <w:sz w:val="20"/>
                <w:szCs w:val="20"/>
                <w:lang w:val="kk-KZ"/>
              </w:rPr>
              <w:t xml:space="preserve"> </w:t>
            </w:r>
            <w:r w:rsidR="00DD4C83">
              <w:rPr>
                <w:b/>
                <w:sz w:val="20"/>
                <w:szCs w:val="20"/>
              </w:rPr>
              <w:t>13.</w:t>
            </w:r>
            <w:r w:rsidR="00DD4C83" w:rsidRPr="00C41C08">
              <w:rPr>
                <w:color w:val="FF0000"/>
                <w:sz w:val="20"/>
                <w:szCs w:val="20"/>
                <w:lang w:val="kk-KZ"/>
              </w:rPr>
              <w:t xml:space="preserve"> </w:t>
            </w:r>
            <w:r w:rsidR="00C7363E" w:rsidRPr="00C7363E">
              <w:rPr>
                <w:sz w:val="20"/>
                <w:szCs w:val="20"/>
                <w:lang w:val="kk-KZ"/>
              </w:rPr>
              <w:t xml:space="preserve">Еңбек заңнамасын бұзу </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C7363E" w:rsidRDefault="006259FF" w:rsidP="00086EED">
            <w:pPr>
              <w:tabs>
                <w:tab w:val="left" w:pos="1276"/>
              </w:tabs>
              <w:rPr>
                <w:b/>
                <w:sz w:val="20"/>
                <w:szCs w:val="20"/>
                <w:lang w:val="kk-KZ"/>
              </w:rPr>
            </w:pPr>
            <w:r>
              <w:rPr>
                <w:b/>
                <w:sz w:val="20"/>
                <w:szCs w:val="20"/>
                <w:lang w:val="kk-KZ"/>
              </w:rPr>
              <w:t>СС</w:t>
            </w:r>
            <w:r w:rsidR="00DD4C83" w:rsidRPr="00C7363E">
              <w:rPr>
                <w:b/>
                <w:sz w:val="20"/>
                <w:szCs w:val="20"/>
                <w:lang w:val="kk-KZ"/>
              </w:rPr>
              <w:t xml:space="preserve"> 13.</w:t>
            </w:r>
            <w:r w:rsidR="00DD4C83" w:rsidRPr="00C41C08">
              <w:rPr>
                <w:color w:val="FF0000"/>
                <w:sz w:val="20"/>
                <w:szCs w:val="20"/>
                <w:lang w:val="kk-KZ"/>
              </w:rPr>
              <w:t xml:space="preserve"> </w:t>
            </w:r>
            <w:r w:rsidR="00C7363E" w:rsidRPr="00C7363E">
              <w:rPr>
                <w:sz w:val="20"/>
                <w:szCs w:val="20"/>
                <w:lang w:val="kk-KZ"/>
              </w:rPr>
              <w:t>« Еңбек заңнамасын бұзуға б</w:t>
            </w:r>
            <w:r w:rsidR="00C7363E">
              <w:rPr>
                <w:sz w:val="20"/>
                <w:szCs w:val="20"/>
                <w:lang w:val="kk-KZ"/>
              </w:rPr>
              <w:t>айланысты  қылмыстарды саралау»</w:t>
            </w:r>
            <w:r w:rsidR="00C7363E" w:rsidRPr="00C7363E">
              <w:rPr>
                <w:sz w:val="20"/>
                <w:szCs w:val="20"/>
                <w:lang w:val="kk-KZ"/>
              </w:rPr>
              <w:t>: тәжірибелік сабақ</w:t>
            </w:r>
          </w:p>
        </w:tc>
        <w:tc>
          <w:tcPr>
            <w:tcW w:w="850" w:type="dxa"/>
          </w:tcPr>
          <w:p w:rsidR="00DD4C83" w:rsidRPr="00C7363E" w:rsidRDefault="00DD4C83" w:rsidP="00086EED">
            <w:pPr>
              <w:tabs>
                <w:tab w:val="left" w:pos="1276"/>
              </w:tabs>
              <w:jc w:val="center"/>
              <w:rPr>
                <w:b/>
                <w:sz w:val="20"/>
                <w:szCs w:val="20"/>
                <w:lang w:val="kk-KZ"/>
              </w:rPr>
            </w:pPr>
          </w:p>
        </w:tc>
        <w:tc>
          <w:tcPr>
            <w:tcW w:w="1011" w:type="dxa"/>
          </w:tcPr>
          <w:p w:rsidR="00DD4C83" w:rsidRPr="00C7363E"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9438C2"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14.</w:t>
            </w:r>
            <w:r w:rsidR="00DD4C83" w:rsidRPr="00C41C08">
              <w:rPr>
                <w:color w:val="FF0000"/>
                <w:sz w:val="20"/>
                <w:szCs w:val="20"/>
                <w:lang w:val="kk-KZ"/>
              </w:rPr>
              <w:t xml:space="preserve"> </w:t>
            </w:r>
            <w:r w:rsidR="00C7363E" w:rsidRPr="00C7363E">
              <w:rPr>
                <w:sz w:val="20"/>
                <w:szCs w:val="20"/>
                <w:lang w:val="kk-KZ"/>
              </w:rPr>
              <w:t>Еңбекті қорғау ережелерін бұзу</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14.</w:t>
            </w:r>
            <w:r w:rsidRPr="00C41C08">
              <w:rPr>
                <w:color w:val="FF0000"/>
                <w:sz w:val="20"/>
                <w:szCs w:val="20"/>
                <w:lang w:val="kk-KZ"/>
              </w:rPr>
              <w:t xml:space="preserve"> </w:t>
            </w:r>
            <w:r w:rsidR="00C7363E" w:rsidRPr="00C7363E">
              <w:rPr>
                <w:sz w:val="20"/>
                <w:szCs w:val="20"/>
                <w:lang w:val="kk-KZ"/>
              </w:rPr>
              <w:t>«Тапсырмаларды шешу»: тәжірибелік сабақ</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8E3BF4" w:rsidTr="00086EED">
        <w:tc>
          <w:tcPr>
            <w:tcW w:w="971" w:type="dxa"/>
            <w:vMerge/>
          </w:tcPr>
          <w:p w:rsidR="00DD4C83" w:rsidRDefault="00DD4C83" w:rsidP="00086EED">
            <w:pPr>
              <w:tabs>
                <w:tab w:val="left" w:pos="1276"/>
              </w:tabs>
              <w:jc w:val="center"/>
              <w:rPr>
                <w:b/>
                <w:sz w:val="20"/>
                <w:szCs w:val="20"/>
              </w:rPr>
            </w:pPr>
          </w:p>
        </w:tc>
        <w:tc>
          <w:tcPr>
            <w:tcW w:w="7393" w:type="dxa"/>
          </w:tcPr>
          <w:p w:rsidR="008E3BF4" w:rsidRDefault="00E054AC" w:rsidP="00086EED">
            <w:pPr>
              <w:tabs>
                <w:tab w:val="left" w:pos="1276"/>
              </w:tabs>
              <w:rPr>
                <w:sz w:val="20"/>
                <w:szCs w:val="20"/>
                <w:lang w:val="kk-KZ"/>
              </w:rPr>
            </w:pPr>
            <w:r>
              <w:rPr>
                <w:b/>
                <w:sz w:val="20"/>
                <w:szCs w:val="20"/>
                <w:lang w:val="kk-KZ"/>
              </w:rPr>
              <w:t>СОӨЖ</w:t>
            </w:r>
            <w:r w:rsidR="00DD4C83">
              <w:rPr>
                <w:b/>
                <w:sz w:val="20"/>
                <w:szCs w:val="20"/>
              </w:rPr>
              <w:t xml:space="preserve"> 6. </w:t>
            </w:r>
            <w:r w:rsidRPr="000C29CE">
              <w:rPr>
                <w:sz w:val="20"/>
                <w:szCs w:val="20"/>
              </w:rPr>
              <w:t>Коллоквиум (</w:t>
            </w:r>
            <w:r w:rsidRPr="008E3BF4">
              <w:rPr>
                <w:sz w:val="20"/>
                <w:szCs w:val="20"/>
              </w:rPr>
              <w:t>эссе</w:t>
            </w:r>
            <w:r w:rsidR="008E3BF4">
              <w:rPr>
                <w:sz w:val="20"/>
                <w:szCs w:val="20"/>
                <w:lang w:val="kk-KZ"/>
              </w:rPr>
              <w:t>)</w:t>
            </w:r>
          </w:p>
          <w:p w:rsidR="008E3BF4" w:rsidRPr="008E3BF4" w:rsidRDefault="00E054AC" w:rsidP="00086EED">
            <w:pPr>
              <w:tabs>
                <w:tab w:val="left" w:pos="1276"/>
              </w:tabs>
              <w:rPr>
                <w:color w:val="FF0000"/>
                <w:sz w:val="20"/>
                <w:szCs w:val="20"/>
                <w:lang w:val="kk-KZ"/>
              </w:rPr>
            </w:pPr>
            <w:r w:rsidRPr="008E3BF4">
              <w:rPr>
                <w:sz w:val="20"/>
                <w:szCs w:val="20"/>
                <w:lang w:val="kk-KZ"/>
              </w:rPr>
              <w:t xml:space="preserve"> Тақырып</w:t>
            </w:r>
            <w:r w:rsidR="008E3BF4">
              <w:rPr>
                <w:sz w:val="20"/>
                <w:szCs w:val="20"/>
                <w:lang w:val="kk-KZ"/>
              </w:rPr>
              <w:t xml:space="preserve">: </w:t>
            </w:r>
            <w:r w:rsidR="008E3BF4" w:rsidRPr="008E3BF4">
              <w:rPr>
                <w:sz w:val="20"/>
                <w:szCs w:val="20"/>
                <w:lang w:val="kk-KZ"/>
              </w:rPr>
              <w:t>Экономикалық қызмет саласындағы қылмыстық құқық бұзушылықтардың қылмыстық құқықтық сипаттамасы, саралау ерекшеліктері</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RPr="007919EA" w:rsidTr="00086EED">
        <w:tc>
          <w:tcPr>
            <w:tcW w:w="971" w:type="dxa"/>
            <w:vMerge w:val="restart"/>
          </w:tcPr>
          <w:p w:rsidR="00346CD0" w:rsidRPr="008E3BF4" w:rsidRDefault="00346CD0" w:rsidP="00086EED">
            <w:pPr>
              <w:tabs>
                <w:tab w:val="left" w:pos="1276"/>
              </w:tabs>
              <w:jc w:val="center"/>
              <w:rPr>
                <w:b/>
                <w:sz w:val="20"/>
                <w:szCs w:val="20"/>
                <w:lang w:val="kk-KZ"/>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Pr="007919EA"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15.</w:t>
            </w:r>
            <w:r w:rsidR="00DD4C83" w:rsidRPr="00C41C08">
              <w:rPr>
                <w:color w:val="FF0000"/>
                <w:sz w:val="20"/>
                <w:szCs w:val="20"/>
                <w:lang w:val="kk-KZ"/>
              </w:rPr>
              <w:t xml:space="preserve"> </w:t>
            </w:r>
            <w:r w:rsidR="007919EA" w:rsidRPr="007919EA">
              <w:rPr>
                <w:sz w:val="20"/>
                <w:szCs w:val="20"/>
                <w:lang w:val="kk-KZ"/>
              </w:rPr>
              <w:t>Мемлекеттің Конститтуциялық құрылысының негіздеріне және қауіпсіздігіне қарсы қылмыстық құқық бұзушылықтар</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7919EA" w:rsidRDefault="00DD4C83" w:rsidP="00E054AC">
            <w:pPr>
              <w:tabs>
                <w:tab w:val="left" w:pos="1276"/>
              </w:tabs>
              <w:rPr>
                <w:b/>
                <w:sz w:val="20"/>
                <w:szCs w:val="20"/>
                <w:lang w:val="kk-KZ"/>
              </w:rPr>
            </w:pPr>
            <w:r w:rsidRPr="007919EA">
              <w:rPr>
                <w:b/>
                <w:sz w:val="20"/>
                <w:szCs w:val="20"/>
                <w:lang w:val="kk-KZ"/>
              </w:rPr>
              <w:t>С</w:t>
            </w:r>
            <w:r w:rsidR="00E054AC">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7919EA" w:rsidRPr="007919EA">
              <w:rPr>
                <w:sz w:val="20"/>
                <w:szCs w:val="20"/>
                <w:lang w:val="kk-KZ"/>
              </w:rPr>
              <w:t>Мемлекеттің қауіпсіздігіне қарсы қылмыстық құқық бұзушылықтардың қылмыстық құқықтық сипаттамасы және саралау ерекшеліктері</w:t>
            </w:r>
          </w:p>
        </w:tc>
        <w:tc>
          <w:tcPr>
            <w:tcW w:w="850" w:type="dxa"/>
          </w:tcPr>
          <w:p w:rsidR="00DD4C83" w:rsidRPr="007919EA" w:rsidRDefault="00DD4C83" w:rsidP="00086EED">
            <w:pPr>
              <w:tabs>
                <w:tab w:val="left" w:pos="1276"/>
              </w:tabs>
              <w:jc w:val="center"/>
              <w:rPr>
                <w:b/>
                <w:sz w:val="20"/>
                <w:szCs w:val="20"/>
                <w:lang w:val="kk-KZ"/>
              </w:rPr>
            </w:pPr>
          </w:p>
        </w:tc>
        <w:tc>
          <w:tcPr>
            <w:tcW w:w="1011" w:type="dxa"/>
          </w:tcPr>
          <w:p w:rsidR="00DD4C83" w:rsidRPr="007919EA" w:rsidRDefault="00DD4C83" w:rsidP="00086EED">
            <w:pPr>
              <w:tabs>
                <w:tab w:val="left" w:pos="1276"/>
              </w:tabs>
              <w:jc w:val="center"/>
              <w:rPr>
                <w:b/>
                <w:sz w:val="20"/>
                <w:szCs w:val="20"/>
                <w:lang w:val="kk-KZ"/>
              </w:rPr>
            </w:pPr>
          </w:p>
        </w:tc>
      </w:tr>
      <w:tr w:rsidR="00DD4C83" w:rsidRPr="00873F03" w:rsidTr="00086EED">
        <w:tc>
          <w:tcPr>
            <w:tcW w:w="971" w:type="dxa"/>
            <w:vMerge/>
          </w:tcPr>
          <w:p w:rsidR="00DD4C83" w:rsidRPr="007919EA" w:rsidRDefault="00DD4C83" w:rsidP="00086EED">
            <w:pPr>
              <w:tabs>
                <w:tab w:val="left" w:pos="1276"/>
              </w:tabs>
              <w:jc w:val="center"/>
              <w:rPr>
                <w:b/>
                <w:sz w:val="20"/>
                <w:szCs w:val="20"/>
                <w:lang w:val="kk-KZ"/>
              </w:rPr>
            </w:pPr>
          </w:p>
        </w:tc>
        <w:tc>
          <w:tcPr>
            <w:tcW w:w="7393" w:type="dxa"/>
          </w:tcPr>
          <w:p w:rsidR="00DD4C83" w:rsidRPr="008E3BF4" w:rsidRDefault="004210B2" w:rsidP="0045390E">
            <w:pPr>
              <w:tabs>
                <w:tab w:val="left" w:pos="1276"/>
              </w:tabs>
              <w:rPr>
                <w:b/>
                <w:sz w:val="20"/>
                <w:szCs w:val="20"/>
                <w:lang w:val="kk-KZ"/>
              </w:rPr>
            </w:pPr>
            <w:r>
              <w:rPr>
                <w:b/>
                <w:sz w:val="20"/>
                <w:szCs w:val="20"/>
                <w:lang w:val="kk-KZ"/>
              </w:rPr>
              <w:t>СОӨЖ</w:t>
            </w:r>
            <w:r w:rsidR="00DD4C83" w:rsidRPr="009438C2">
              <w:rPr>
                <w:b/>
                <w:sz w:val="20"/>
                <w:szCs w:val="20"/>
                <w:lang w:val="kk-KZ"/>
              </w:rPr>
              <w:t xml:space="preserve"> 7. </w:t>
            </w:r>
            <w:r w:rsidR="0045390E" w:rsidRPr="008A61C7">
              <w:rPr>
                <w:sz w:val="20"/>
                <w:szCs w:val="20"/>
                <w:lang w:val="kk-KZ"/>
              </w:rPr>
              <w:t xml:space="preserve">Емтиханға дайындық </w:t>
            </w:r>
            <w:r w:rsidR="0045390E">
              <w:rPr>
                <w:sz w:val="20"/>
                <w:szCs w:val="20"/>
                <w:lang w:val="kk-KZ"/>
              </w:rPr>
              <w:t xml:space="preserve">мәселесі </w:t>
            </w:r>
            <w:r w:rsidR="0045390E" w:rsidRPr="008A61C7">
              <w:rPr>
                <w:sz w:val="20"/>
                <w:szCs w:val="20"/>
                <w:lang w:val="kk-KZ"/>
              </w:rPr>
              <w:t>бойынша кеңес беру</w:t>
            </w:r>
            <w:r w:rsidR="008E3BF4">
              <w:rPr>
                <w:sz w:val="20"/>
                <w:szCs w:val="20"/>
                <w:lang w:val="kk-KZ"/>
              </w:rPr>
              <w:t xml:space="preserve"> және осы курстағы жалпы сұрақтарды қарастыру.</w:t>
            </w:r>
          </w:p>
        </w:tc>
        <w:tc>
          <w:tcPr>
            <w:tcW w:w="850" w:type="dxa"/>
          </w:tcPr>
          <w:p w:rsidR="00DD4C83" w:rsidRPr="008E3BF4" w:rsidRDefault="00DD4C83" w:rsidP="00086EED">
            <w:pPr>
              <w:tabs>
                <w:tab w:val="left" w:pos="1276"/>
              </w:tabs>
              <w:jc w:val="center"/>
              <w:rPr>
                <w:b/>
                <w:sz w:val="20"/>
                <w:szCs w:val="20"/>
                <w:lang w:val="kk-KZ"/>
              </w:rPr>
            </w:pPr>
          </w:p>
        </w:tc>
        <w:tc>
          <w:tcPr>
            <w:tcW w:w="1011" w:type="dxa"/>
          </w:tcPr>
          <w:p w:rsidR="00DD4C83" w:rsidRPr="008E3BF4" w:rsidRDefault="00DD4C83" w:rsidP="00086EED">
            <w:pPr>
              <w:tabs>
                <w:tab w:val="left" w:pos="1276"/>
              </w:tabs>
              <w:jc w:val="center"/>
              <w:rPr>
                <w:b/>
                <w:sz w:val="20"/>
                <w:szCs w:val="20"/>
                <w:lang w:val="kk-KZ"/>
              </w:rPr>
            </w:pPr>
          </w:p>
        </w:tc>
      </w:tr>
      <w:tr w:rsidR="00DD4C83" w:rsidTr="00086EED">
        <w:tc>
          <w:tcPr>
            <w:tcW w:w="8364" w:type="dxa"/>
            <w:gridSpan w:val="2"/>
          </w:tcPr>
          <w:p w:rsidR="00DD4C83" w:rsidRPr="00FD097B" w:rsidRDefault="00DD4C83" w:rsidP="0045390E">
            <w:pPr>
              <w:tabs>
                <w:tab w:val="left" w:pos="1276"/>
              </w:tabs>
              <w:rPr>
                <w:b/>
                <w:sz w:val="20"/>
                <w:szCs w:val="20"/>
                <w:lang w:val="kk-KZ"/>
              </w:rPr>
            </w:pPr>
            <w:r>
              <w:rPr>
                <w:b/>
                <w:sz w:val="20"/>
                <w:szCs w:val="20"/>
                <w:lang w:val="kk-KZ"/>
              </w:rPr>
              <w:t xml:space="preserve">  </w:t>
            </w:r>
            <w:r w:rsidR="0045390E">
              <w:rPr>
                <w:b/>
                <w:sz w:val="20"/>
                <w:szCs w:val="20"/>
                <w:lang w:val="kk-KZ"/>
              </w:rPr>
              <w:t xml:space="preserve">  АБ</w:t>
            </w:r>
            <w:r>
              <w:rPr>
                <w:b/>
                <w:sz w:val="20"/>
                <w:szCs w:val="20"/>
              </w:rPr>
              <w:t xml:space="preserve"> </w:t>
            </w:r>
            <w:r w:rsidR="00FD097B">
              <w:rPr>
                <w:b/>
                <w:sz w:val="20"/>
                <w:szCs w:val="20"/>
                <w:lang w:val="kk-KZ"/>
              </w:rPr>
              <w:t>3</w:t>
            </w: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FD097B" w:rsidRDefault="00940F5D" w:rsidP="00940F5D">
      <w:pPr>
        <w:jc w:val="both"/>
        <w:rPr>
          <w:b/>
          <w:sz w:val="20"/>
          <w:szCs w:val="20"/>
        </w:rPr>
      </w:pPr>
      <w:r w:rsidRPr="00FD097B">
        <w:rPr>
          <w:b/>
          <w:sz w:val="20"/>
          <w:szCs w:val="20"/>
        </w:rPr>
        <w:t xml:space="preserve">Декан   </w:t>
      </w:r>
      <w:r w:rsidR="00FD097B" w:rsidRPr="00FD097B">
        <w:rPr>
          <w:b/>
          <w:sz w:val="20"/>
          <w:szCs w:val="20"/>
        </w:rPr>
        <w:t>_</w:t>
      </w:r>
      <w:r w:rsidR="00FD097B">
        <w:rPr>
          <w:sz w:val="20"/>
          <w:szCs w:val="20"/>
          <w:u w:val="single"/>
          <w:lang w:val="kk-KZ"/>
        </w:rPr>
        <w:t xml:space="preserve">Байдельдинов Д. Л. </w:t>
      </w:r>
      <w:r w:rsidR="00FD097B" w:rsidRPr="00FD097B">
        <w:rPr>
          <w:b/>
          <w:sz w:val="20"/>
          <w:szCs w:val="20"/>
        </w:rPr>
        <w:t>_</w:t>
      </w:r>
      <w:r w:rsidRPr="00FD097B">
        <w:rPr>
          <w:b/>
          <w:sz w:val="20"/>
          <w:szCs w:val="20"/>
        </w:rPr>
        <w:t xml:space="preserve"> </w:t>
      </w:r>
      <w:r w:rsidR="001640C9" w:rsidRPr="00FD097B">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Кафедра меңгерушісі</w:t>
      </w:r>
      <w:r w:rsidR="00CD1CC3">
        <w:rPr>
          <w:b/>
          <w:sz w:val="20"/>
          <w:szCs w:val="20"/>
        </w:rPr>
        <w:t xml:space="preserve"> </w:t>
      </w:r>
      <w:r w:rsidR="00940F5D" w:rsidRPr="00940F5D">
        <w:rPr>
          <w:b/>
          <w:sz w:val="20"/>
          <w:szCs w:val="20"/>
        </w:rPr>
        <w:t>__</w:t>
      </w:r>
      <w:r w:rsidR="00FD097B" w:rsidRPr="00126290">
        <w:rPr>
          <w:sz w:val="20"/>
          <w:szCs w:val="20"/>
          <w:u w:val="single"/>
          <w:lang w:val="kk-KZ"/>
        </w:rPr>
        <w:t>Джансараева Р. Е.</w:t>
      </w:r>
      <w:r w:rsidR="00940F5D" w:rsidRPr="00940F5D">
        <w:rPr>
          <w:b/>
          <w:sz w:val="20"/>
          <w:szCs w:val="20"/>
        </w:rPr>
        <w:t>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sidR="00C66CC4">
        <w:rPr>
          <w:b/>
          <w:sz w:val="20"/>
          <w:szCs w:val="20"/>
          <w:lang w:val="kk-KZ"/>
        </w:rPr>
        <w:t xml:space="preserve"> </w:t>
      </w:r>
      <w:r w:rsidR="00CD1CC3">
        <w:rPr>
          <w:b/>
          <w:sz w:val="20"/>
          <w:szCs w:val="20"/>
          <w:lang w:val="kk-KZ"/>
        </w:rPr>
        <w:t xml:space="preserve"> </w:t>
      </w:r>
      <w:r w:rsidR="00940F5D" w:rsidRPr="00940F5D">
        <w:rPr>
          <w:b/>
          <w:sz w:val="20"/>
          <w:szCs w:val="20"/>
        </w:rPr>
        <w:t>__</w:t>
      </w:r>
      <w:r w:rsidR="00FD097B">
        <w:rPr>
          <w:sz w:val="20"/>
          <w:szCs w:val="20"/>
          <w:u w:val="single"/>
          <w:lang w:val="kk-KZ"/>
        </w:rPr>
        <w:t>Тлепбергенов О. Н.</w:t>
      </w:r>
      <w:r w:rsidR="00940F5D" w:rsidRPr="00940F5D">
        <w:rPr>
          <w:b/>
          <w:sz w:val="20"/>
          <w:szCs w:val="20"/>
        </w:rPr>
        <w:t>_______</w:t>
      </w:r>
    </w:p>
    <w:p w:rsidR="00F3540B" w:rsidRPr="00940F5D" w:rsidRDefault="00F3540B" w:rsidP="00940F5D">
      <w:pPr>
        <w:jc w:val="both"/>
        <w:rPr>
          <w:b/>
          <w:sz w:val="20"/>
          <w:szCs w:val="20"/>
        </w:rPr>
      </w:pPr>
    </w:p>
    <w:p w:rsidR="003B6C69" w:rsidRPr="00FD097B" w:rsidRDefault="003B6C69" w:rsidP="003B6C69">
      <w:pPr>
        <w:rPr>
          <w:sz w:val="20"/>
          <w:szCs w:val="20"/>
        </w:rPr>
      </w:pPr>
    </w:p>
    <w:sectPr w:rsidR="003B6C69" w:rsidRPr="00FD097B" w:rsidSect="00A20F1C">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0D" w:rsidRDefault="00D6220D" w:rsidP="00F96DEC">
      <w:r>
        <w:separator/>
      </w:r>
    </w:p>
  </w:endnote>
  <w:endnote w:type="continuationSeparator" w:id="0">
    <w:p w:rsidR="00D6220D" w:rsidRDefault="00D6220D" w:rsidP="00F9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0D" w:rsidRDefault="00D6220D" w:rsidP="00F96DEC">
      <w:r>
        <w:separator/>
      </w:r>
    </w:p>
  </w:footnote>
  <w:footnote w:type="continuationSeparator" w:id="0">
    <w:p w:rsidR="00D6220D" w:rsidRDefault="00D6220D" w:rsidP="00F96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footnotePr>
    <w:footnote w:id="-1"/>
    <w:footnote w:id="0"/>
  </w:footnotePr>
  <w:endnotePr>
    <w:endnote w:id="-1"/>
    <w:endnote w:id="0"/>
  </w:endnotePr>
  <w:compat/>
  <w:rsids>
    <w:rsidRoot w:val="00594DE6"/>
    <w:rsid w:val="0001583E"/>
    <w:rsid w:val="00027147"/>
    <w:rsid w:val="000466AA"/>
    <w:rsid w:val="00060A0B"/>
    <w:rsid w:val="00086EED"/>
    <w:rsid w:val="000C4219"/>
    <w:rsid w:val="000F5717"/>
    <w:rsid w:val="00126290"/>
    <w:rsid w:val="00155E88"/>
    <w:rsid w:val="001640C9"/>
    <w:rsid w:val="001762EE"/>
    <w:rsid w:val="001A4B41"/>
    <w:rsid w:val="001B0D66"/>
    <w:rsid w:val="001D13CF"/>
    <w:rsid w:val="00200490"/>
    <w:rsid w:val="002C1D33"/>
    <w:rsid w:val="002E6297"/>
    <w:rsid w:val="003000F5"/>
    <w:rsid w:val="00323908"/>
    <w:rsid w:val="003338F6"/>
    <w:rsid w:val="00343E50"/>
    <w:rsid w:val="00346CD0"/>
    <w:rsid w:val="003B6C69"/>
    <w:rsid w:val="003E6E0D"/>
    <w:rsid w:val="003F4D53"/>
    <w:rsid w:val="004210B2"/>
    <w:rsid w:val="0045390E"/>
    <w:rsid w:val="004673D5"/>
    <w:rsid w:val="004C4480"/>
    <w:rsid w:val="00531543"/>
    <w:rsid w:val="00541D7F"/>
    <w:rsid w:val="00591679"/>
    <w:rsid w:val="00594DE6"/>
    <w:rsid w:val="005E2FF8"/>
    <w:rsid w:val="005F5626"/>
    <w:rsid w:val="005F5B21"/>
    <w:rsid w:val="006259FF"/>
    <w:rsid w:val="00627AA3"/>
    <w:rsid w:val="00750D6B"/>
    <w:rsid w:val="007919EA"/>
    <w:rsid w:val="007F6A9D"/>
    <w:rsid w:val="008679E5"/>
    <w:rsid w:val="00873F03"/>
    <w:rsid w:val="008E3BF4"/>
    <w:rsid w:val="00920D39"/>
    <w:rsid w:val="00923E03"/>
    <w:rsid w:val="00931BCA"/>
    <w:rsid w:val="00940F5D"/>
    <w:rsid w:val="009438C2"/>
    <w:rsid w:val="009663A0"/>
    <w:rsid w:val="00A20F1C"/>
    <w:rsid w:val="00A34354"/>
    <w:rsid w:val="00A40781"/>
    <w:rsid w:val="00A72D3C"/>
    <w:rsid w:val="00AC011C"/>
    <w:rsid w:val="00B06567"/>
    <w:rsid w:val="00B635A0"/>
    <w:rsid w:val="00C51101"/>
    <w:rsid w:val="00C66CC4"/>
    <w:rsid w:val="00C7363E"/>
    <w:rsid w:val="00C74AD4"/>
    <w:rsid w:val="00CA458D"/>
    <w:rsid w:val="00CC746A"/>
    <w:rsid w:val="00CD1CC3"/>
    <w:rsid w:val="00D25A31"/>
    <w:rsid w:val="00D371AD"/>
    <w:rsid w:val="00D411D0"/>
    <w:rsid w:val="00D4478E"/>
    <w:rsid w:val="00D6220D"/>
    <w:rsid w:val="00D75EBF"/>
    <w:rsid w:val="00D85871"/>
    <w:rsid w:val="00DD4C83"/>
    <w:rsid w:val="00E054AC"/>
    <w:rsid w:val="00E11995"/>
    <w:rsid w:val="00E521F4"/>
    <w:rsid w:val="00E6770B"/>
    <w:rsid w:val="00EC3017"/>
    <w:rsid w:val="00ED08B5"/>
    <w:rsid w:val="00EE3941"/>
    <w:rsid w:val="00EF2040"/>
    <w:rsid w:val="00EF5665"/>
    <w:rsid w:val="00EF5EC4"/>
    <w:rsid w:val="00F32838"/>
    <w:rsid w:val="00F3540B"/>
    <w:rsid w:val="00F41145"/>
    <w:rsid w:val="00F56189"/>
    <w:rsid w:val="00F96DEC"/>
    <w:rsid w:val="00FD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F1C"/>
  </w:style>
  <w:style w:type="paragraph" w:styleId="1">
    <w:name w:val="heading 1"/>
    <w:basedOn w:val="a"/>
    <w:next w:val="a"/>
    <w:rsid w:val="00A20F1C"/>
    <w:pPr>
      <w:keepNext/>
      <w:keepLines/>
      <w:spacing w:before="480" w:after="120"/>
      <w:outlineLvl w:val="0"/>
    </w:pPr>
    <w:rPr>
      <w:b/>
      <w:sz w:val="48"/>
      <w:szCs w:val="48"/>
    </w:rPr>
  </w:style>
  <w:style w:type="paragraph" w:styleId="2">
    <w:name w:val="heading 2"/>
    <w:basedOn w:val="a"/>
    <w:next w:val="a"/>
    <w:rsid w:val="00A20F1C"/>
    <w:pPr>
      <w:keepNext/>
      <w:keepLines/>
      <w:spacing w:before="360" w:after="80"/>
      <w:outlineLvl w:val="1"/>
    </w:pPr>
    <w:rPr>
      <w:b/>
      <w:sz w:val="36"/>
      <w:szCs w:val="36"/>
    </w:rPr>
  </w:style>
  <w:style w:type="paragraph" w:styleId="3">
    <w:name w:val="heading 3"/>
    <w:basedOn w:val="a"/>
    <w:next w:val="a"/>
    <w:rsid w:val="00A20F1C"/>
    <w:pPr>
      <w:keepNext/>
      <w:keepLines/>
      <w:spacing w:before="280" w:after="80"/>
      <w:outlineLvl w:val="2"/>
    </w:pPr>
    <w:rPr>
      <w:b/>
      <w:sz w:val="28"/>
      <w:szCs w:val="28"/>
    </w:rPr>
  </w:style>
  <w:style w:type="paragraph" w:styleId="4">
    <w:name w:val="heading 4"/>
    <w:basedOn w:val="a"/>
    <w:next w:val="a"/>
    <w:rsid w:val="00A20F1C"/>
    <w:pPr>
      <w:keepNext/>
      <w:keepLines/>
      <w:spacing w:before="240" w:after="40"/>
      <w:outlineLvl w:val="3"/>
    </w:pPr>
    <w:rPr>
      <w:b/>
    </w:rPr>
  </w:style>
  <w:style w:type="paragraph" w:styleId="5">
    <w:name w:val="heading 5"/>
    <w:basedOn w:val="a"/>
    <w:next w:val="a"/>
    <w:rsid w:val="00A20F1C"/>
    <w:pPr>
      <w:keepNext/>
      <w:keepLines/>
      <w:spacing w:before="220" w:after="40"/>
      <w:outlineLvl w:val="4"/>
    </w:pPr>
    <w:rPr>
      <w:b/>
      <w:sz w:val="22"/>
      <w:szCs w:val="22"/>
    </w:rPr>
  </w:style>
  <w:style w:type="paragraph" w:styleId="6">
    <w:name w:val="heading 6"/>
    <w:basedOn w:val="a"/>
    <w:next w:val="a"/>
    <w:rsid w:val="00A20F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0F1C"/>
    <w:tblPr>
      <w:tblCellMar>
        <w:top w:w="0" w:type="dxa"/>
        <w:left w:w="0" w:type="dxa"/>
        <w:bottom w:w="0" w:type="dxa"/>
        <w:right w:w="0" w:type="dxa"/>
      </w:tblCellMar>
    </w:tblPr>
  </w:style>
  <w:style w:type="paragraph" w:styleId="a3">
    <w:name w:val="Title"/>
    <w:basedOn w:val="a"/>
    <w:next w:val="a"/>
    <w:rsid w:val="00A20F1C"/>
    <w:pPr>
      <w:keepNext/>
      <w:keepLines/>
      <w:spacing w:before="480" w:after="120"/>
    </w:pPr>
    <w:rPr>
      <w:b/>
      <w:sz w:val="72"/>
      <w:szCs w:val="72"/>
    </w:rPr>
  </w:style>
  <w:style w:type="paragraph" w:styleId="a4">
    <w:name w:val="Subtitle"/>
    <w:basedOn w:val="a"/>
    <w:next w:val="a"/>
    <w:rsid w:val="00A20F1C"/>
    <w:pPr>
      <w:keepNext/>
      <w:keepLines/>
      <w:spacing w:before="360" w:after="80"/>
    </w:pPr>
    <w:rPr>
      <w:rFonts w:ascii="Georgia" w:eastAsia="Georgia" w:hAnsi="Georgia" w:cs="Georgia"/>
      <w:i/>
      <w:color w:val="666666"/>
      <w:sz w:val="48"/>
      <w:szCs w:val="48"/>
    </w:rPr>
  </w:style>
  <w:style w:type="table" w:customStyle="1" w:styleId="a5">
    <w:basedOn w:val="TableNormal"/>
    <w:rsid w:val="00A20F1C"/>
    <w:tblPr>
      <w:tblStyleRowBandSize w:val="1"/>
      <w:tblStyleColBandSize w:val="1"/>
      <w:tblCellMar>
        <w:top w:w="0" w:type="dxa"/>
        <w:left w:w="115" w:type="dxa"/>
        <w:bottom w:w="0" w:type="dxa"/>
        <w:right w:w="115" w:type="dxa"/>
      </w:tblCellMar>
    </w:tblPr>
  </w:style>
  <w:style w:type="table" w:customStyle="1" w:styleId="a6">
    <w:basedOn w:val="TableNormal"/>
    <w:rsid w:val="00A20F1C"/>
    <w:tblPr>
      <w:tblStyleRowBandSize w:val="1"/>
      <w:tblStyleColBandSize w:val="1"/>
      <w:tblCellMar>
        <w:top w:w="0" w:type="dxa"/>
        <w:left w:w="115" w:type="dxa"/>
        <w:bottom w:w="0" w:type="dxa"/>
        <w:right w:w="115" w:type="dxa"/>
      </w:tblCellMar>
    </w:tblPr>
  </w:style>
  <w:style w:type="table" w:customStyle="1" w:styleId="a7">
    <w:basedOn w:val="TableNormal"/>
    <w:rsid w:val="00A20F1C"/>
    <w:tblPr>
      <w:tblStyleRowBandSize w:val="1"/>
      <w:tblStyleColBandSize w:val="1"/>
      <w:tblCellMar>
        <w:top w:w="0" w:type="dxa"/>
        <w:left w:w="115" w:type="dxa"/>
        <w:bottom w:w="0" w:type="dxa"/>
        <w:right w:w="115" w:type="dxa"/>
      </w:tblCellMar>
    </w:tblPr>
  </w:style>
  <w:style w:type="table" w:customStyle="1" w:styleId="a8">
    <w:basedOn w:val="TableNormal"/>
    <w:rsid w:val="00A20F1C"/>
    <w:tblPr>
      <w:tblStyleRowBandSize w:val="1"/>
      <w:tblStyleColBandSize w:val="1"/>
      <w:tblCellMar>
        <w:top w:w="0" w:type="dxa"/>
        <w:left w:w="115" w:type="dxa"/>
        <w:bottom w:w="0" w:type="dxa"/>
        <w:right w:w="115" w:type="dxa"/>
      </w:tblCellMar>
    </w:tblPr>
  </w:style>
  <w:style w:type="table" w:customStyle="1" w:styleId="a9">
    <w:basedOn w:val="TableNormal"/>
    <w:rsid w:val="00A20F1C"/>
    <w:tblPr>
      <w:tblStyleRowBandSize w:val="1"/>
      <w:tblStyleColBandSize w:val="1"/>
      <w:tblCellMar>
        <w:top w:w="0" w:type="dxa"/>
        <w:left w:w="115" w:type="dxa"/>
        <w:bottom w:w="0" w:type="dxa"/>
        <w:right w:w="115" w:type="dxa"/>
      </w:tblCellMar>
    </w:tblPr>
  </w:style>
  <w:style w:type="table" w:customStyle="1" w:styleId="aa">
    <w:basedOn w:val="TableNormal"/>
    <w:rsid w:val="00A20F1C"/>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A20F1C"/>
    <w:tblPr>
      <w:tblStyleRowBandSize w:val="1"/>
      <w:tblStyleColBandSize w:val="1"/>
      <w:tblCellMar>
        <w:top w:w="0" w:type="dxa"/>
        <w:left w:w="115" w:type="dxa"/>
        <w:bottom w:w="0" w:type="dxa"/>
        <w:right w:w="115" w:type="dxa"/>
      </w:tblCellMar>
    </w:tblPr>
  </w:style>
  <w:style w:type="table" w:customStyle="1" w:styleId="ac">
    <w:basedOn w:val="TableNormal"/>
    <w:rsid w:val="00A20F1C"/>
    <w:tblPr>
      <w:tblStyleRowBandSize w:val="1"/>
      <w:tblStyleColBandSize w:val="1"/>
      <w:tblCellMar>
        <w:top w:w="0" w:type="dxa"/>
        <w:left w:w="115" w:type="dxa"/>
        <w:bottom w:w="0" w:type="dxa"/>
        <w:right w:w="115" w:type="dxa"/>
      </w:tblCellMar>
    </w:tblPr>
  </w:style>
  <w:style w:type="table" w:customStyle="1" w:styleId="ad">
    <w:basedOn w:val="TableNormal"/>
    <w:rsid w:val="00A20F1C"/>
    <w:tblPr>
      <w:tblStyleRowBandSize w:val="1"/>
      <w:tblStyleColBandSize w:val="1"/>
      <w:tblCellMar>
        <w:top w:w="0" w:type="dxa"/>
        <w:left w:w="115" w:type="dxa"/>
        <w:bottom w:w="0" w:type="dxa"/>
        <w:right w:w="115" w:type="dxa"/>
      </w:tblCellMar>
    </w:tblPr>
  </w:style>
  <w:style w:type="table" w:customStyle="1" w:styleId="ae">
    <w:basedOn w:val="TableNormal"/>
    <w:rsid w:val="00A20F1C"/>
    <w:tblPr>
      <w:tblStyleRowBandSize w:val="1"/>
      <w:tblStyleColBandSize w:val="1"/>
      <w:tblCellMar>
        <w:top w:w="0" w:type="dxa"/>
        <w:left w:w="115" w:type="dxa"/>
        <w:bottom w:w="0" w:type="dxa"/>
        <w:right w:w="115" w:type="dxa"/>
      </w:tblCellMar>
    </w:tblPr>
  </w:style>
  <w:style w:type="table" w:customStyle="1" w:styleId="af">
    <w:basedOn w:val="TableNormal"/>
    <w:rsid w:val="00A20F1C"/>
    <w:tblPr>
      <w:tblStyleRowBandSize w:val="1"/>
      <w:tblStyleColBandSize w:val="1"/>
      <w:tblCellMar>
        <w:top w:w="0" w:type="dxa"/>
        <w:left w:w="115" w:type="dxa"/>
        <w:bottom w:w="0" w:type="dxa"/>
        <w:right w:w="115" w:type="dxa"/>
      </w:tblCellMar>
    </w:tblPr>
  </w:style>
  <w:style w:type="table" w:customStyle="1" w:styleId="af0">
    <w:basedOn w:val="TableNormal"/>
    <w:rsid w:val="00A20F1C"/>
    <w:tblPr>
      <w:tblStyleRowBandSize w:val="1"/>
      <w:tblStyleColBandSize w:val="1"/>
      <w:tblCellMar>
        <w:top w:w="0" w:type="dxa"/>
        <w:left w:w="115" w:type="dxa"/>
        <w:bottom w:w="0" w:type="dxa"/>
        <w:right w:w="115" w:type="dxa"/>
      </w:tblCellMar>
    </w:tblPr>
  </w:style>
  <w:style w:type="table" w:customStyle="1" w:styleId="af1">
    <w:basedOn w:val="TableNormal"/>
    <w:rsid w:val="00A20F1C"/>
    <w:tblPr>
      <w:tblStyleRowBandSize w:val="1"/>
      <w:tblStyleColBandSize w:val="1"/>
      <w:tblCellMar>
        <w:top w:w="0" w:type="dxa"/>
        <w:left w:w="115" w:type="dxa"/>
        <w:bottom w:w="0" w:type="dxa"/>
        <w:right w:w="115" w:type="dxa"/>
      </w:tblCellMar>
    </w:tblPr>
  </w:style>
  <w:style w:type="table" w:customStyle="1" w:styleId="af2">
    <w:basedOn w:val="TableNormal"/>
    <w:rsid w:val="00A20F1C"/>
    <w:tblPr>
      <w:tblStyleRowBandSize w:val="1"/>
      <w:tblStyleColBandSize w:val="1"/>
      <w:tblCellMar>
        <w:top w:w="0" w:type="dxa"/>
        <w:left w:w="115" w:type="dxa"/>
        <w:bottom w:w="0" w:type="dxa"/>
        <w:right w:w="115" w:type="dxa"/>
      </w:tblCellMar>
    </w:tblPr>
  </w:style>
  <w:style w:type="table" w:customStyle="1" w:styleId="af3">
    <w:basedOn w:val="TableNormal"/>
    <w:rsid w:val="00A20F1C"/>
    <w:tblPr>
      <w:tblStyleRowBandSize w:val="1"/>
      <w:tblStyleColBandSize w:val="1"/>
      <w:tblCellMar>
        <w:top w:w="0" w:type="dxa"/>
        <w:left w:w="115" w:type="dxa"/>
        <w:bottom w:w="0" w:type="dxa"/>
        <w:right w:w="115" w:type="dxa"/>
      </w:tblCellMar>
    </w:tblPr>
  </w:style>
  <w:style w:type="table" w:customStyle="1" w:styleId="af4">
    <w:basedOn w:val="TableNormal"/>
    <w:rsid w:val="00A20F1C"/>
    <w:tblPr>
      <w:tblStyleRowBandSize w:val="1"/>
      <w:tblStyleColBandSize w:val="1"/>
      <w:tblCellMar>
        <w:top w:w="0" w:type="dxa"/>
        <w:left w:w="115" w:type="dxa"/>
        <w:bottom w:w="0" w:type="dxa"/>
        <w:right w:w="115" w:type="dxa"/>
      </w:tblCellMar>
    </w:tblPr>
  </w:style>
  <w:style w:type="table" w:customStyle="1" w:styleId="af5">
    <w:basedOn w:val="TableNormal"/>
    <w:rsid w:val="00A20F1C"/>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7919EA"/>
    <w:pPr>
      <w:widowControl w:val="0"/>
      <w:pBdr>
        <w:top w:val="nil"/>
        <w:left w:val="nil"/>
        <w:bottom w:val="nil"/>
        <w:right w:val="nil"/>
        <w:between w:val="nil"/>
        <w:bar w:val="nil"/>
      </w:pBdr>
    </w:pPr>
    <w:rPr>
      <w:rFonts w:eastAsia="Arial Unicode MS" w:cs="Arial Unicode MS"/>
      <w:color w:val="000000"/>
      <w:sz w:val="22"/>
      <w:szCs w:val="22"/>
      <w:u w:color="000000"/>
      <w:bdr w:val="nil"/>
      <w:lang w:eastAsia="ru-RU"/>
    </w:rPr>
  </w:style>
  <w:style w:type="character" w:customStyle="1" w:styleId="afb">
    <w:name w:val="Нет"/>
    <w:rsid w:val="007919EA"/>
  </w:style>
  <w:style w:type="character" w:customStyle="1" w:styleId="Hyperlink0">
    <w:name w:val="Hyperlink.0"/>
    <w:basedOn w:val="afb"/>
    <w:rsid w:val="007919EA"/>
    <w:rPr>
      <w:rFonts w:ascii="Times New Roman" w:eastAsia="Times New Roman" w:hAnsi="Times New Roman" w:cs="Times New Roman"/>
      <w:spacing w:val="0"/>
    </w:rPr>
  </w:style>
  <w:style w:type="paragraph" w:styleId="afc">
    <w:name w:val="header"/>
    <w:basedOn w:val="a"/>
    <w:link w:val="afd"/>
    <w:uiPriority w:val="99"/>
    <w:semiHidden/>
    <w:unhideWhenUsed/>
    <w:rsid w:val="00F96DEC"/>
    <w:pPr>
      <w:tabs>
        <w:tab w:val="center" w:pos="4677"/>
        <w:tab w:val="right" w:pos="9355"/>
      </w:tabs>
    </w:pPr>
  </w:style>
  <w:style w:type="character" w:customStyle="1" w:styleId="afd">
    <w:name w:val="Верхний колонтитул Знак"/>
    <w:basedOn w:val="a0"/>
    <w:link w:val="afc"/>
    <w:uiPriority w:val="99"/>
    <w:semiHidden/>
    <w:rsid w:val="00F96DEC"/>
  </w:style>
  <w:style w:type="paragraph" w:styleId="afe">
    <w:name w:val="footer"/>
    <w:basedOn w:val="a"/>
    <w:link w:val="aff"/>
    <w:uiPriority w:val="99"/>
    <w:semiHidden/>
    <w:unhideWhenUsed/>
    <w:rsid w:val="00F96DEC"/>
    <w:pPr>
      <w:tabs>
        <w:tab w:val="center" w:pos="4677"/>
        <w:tab w:val="right" w:pos="9355"/>
      </w:tabs>
    </w:pPr>
  </w:style>
  <w:style w:type="character" w:customStyle="1" w:styleId="aff">
    <w:name w:val="Нижний колонтитул Знак"/>
    <w:basedOn w:val="a0"/>
    <w:link w:val="afe"/>
    <w:uiPriority w:val="99"/>
    <w:semiHidden/>
    <w:rsid w:val="00F96DEC"/>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mailto:tlepbergenov.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1656</Words>
  <Characters>9443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Hp</cp:lastModifiedBy>
  <cp:revision>21</cp:revision>
  <cp:lastPrinted>2021-09-13T10:23:00Z</cp:lastPrinted>
  <dcterms:created xsi:type="dcterms:W3CDTF">2022-06-22T11:35:00Z</dcterms:created>
  <dcterms:modified xsi:type="dcterms:W3CDTF">2022-08-31T08:00:00Z</dcterms:modified>
</cp:coreProperties>
</file>